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52DF" w14:textId="6321A5B6" w:rsidR="003A57B4" w:rsidRDefault="00E76356" w:rsidP="003A57B4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6C924" wp14:editId="0535F74C">
                <wp:simplePos x="0" y="0"/>
                <wp:positionH relativeFrom="column">
                  <wp:posOffset>204470</wp:posOffset>
                </wp:positionH>
                <wp:positionV relativeFrom="paragraph">
                  <wp:posOffset>79375</wp:posOffset>
                </wp:positionV>
                <wp:extent cx="5953125" cy="525780"/>
                <wp:effectExtent l="21590" t="23495" r="16510" b="22225"/>
                <wp:wrapNone/>
                <wp:docPr id="652971583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25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3096" w14:textId="77777777" w:rsidR="003A57B4" w:rsidRPr="00513659" w:rsidRDefault="003A57B4" w:rsidP="003A57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13659">
                              <w:rPr>
                                <w:rFonts w:ascii="Calibri" w:hAnsi="Calibri"/>
                                <w:b/>
                                <w:bCs/>
                              </w:rPr>
                              <w:t>Devices Use</w:t>
                            </w:r>
                          </w:p>
                          <w:p w14:paraId="6887C168" w14:textId="77777777" w:rsidR="003A57B4" w:rsidRPr="00513659" w:rsidRDefault="003A57B4" w:rsidP="003A57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13659">
                              <w:rPr>
                                <w:rFonts w:ascii="Calibri" w:hAnsi="Calibri"/>
                                <w:b/>
                                <w:bCs/>
                              </w:rPr>
                              <w:t>Form # KSU-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REC</w:t>
                            </w:r>
                            <w:r w:rsidRPr="00513659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010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-</w:t>
                            </w:r>
                            <w:r w:rsidRPr="00513659">
                              <w:rPr>
                                <w:rFonts w:ascii="Calibri" w:hAnsi="Calibri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6C924" id="مستطيل 1" o:spid="_x0000_s1026" style="position:absolute;left:0;text-align:left;margin-left:16.1pt;margin-top:6.25pt;width:468.7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" fillcolor="#d8d8d8" strokeweight="2.25pt">
                <v:textbox>
                  <w:txbxContent>
                    <w:p w14:paraId="35CF3096" w14:textId="77777777" w:rsidR="003A57B4" w:rsidRPr="00513659" w:rsidRDefault="003A57B4" w:rsidP="003A57B4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13659">
                        <w:rPr>
                          <w:rFonts w:ascii="Calibri" w:hAnsi="Calibri"/>
                          <w:b/>
                          <w:bCs/>
                        </w:rPr>
                        <w:t>Devices Use</w:t>
                      </w:r>
                    </w:p>
                    <w:p w14:paraId="6887C168" w14:textId="77777777" w:rsidR="003A57B4" w:rsidRPr="00513659" w:rsidRDefault="003A57B4" w:rsidP="003A57B4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13659">
                        <w:rPr>
                          <w:rFonts w:ascii="Calibri" w:hAnsi="Calibri"/>
                          <w:b/>
                          <w:bCs/>
                        </w:rPr>
                        <w:t>Form # KSU-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REC</w:t>
                      </w:r>
                      <w:r w:rsidRPr="00513659">
                        <w:rPr>
                          <w:rFonts w:ascii="Calibri" w:hAnsi="Calibri"/>
                          <w:b/>
                          <w:bCs/>
                        </w:rPr>
                        <w:t xml:space="preserve"> 010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-</w:t>
                      </w:r>
                      <w:r w:rsidRPr="00513659">
                        <w:rPr>
                          <w:rFonts w:ascii="Calibri" w:hAnsi="Calibri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3FA5415A" w14:textId="223840FB" w:rsidR="003A57B4" w:rsidRDefault="003A57B4" w:rsidP="003A57B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1C8FBC7" w14:textId="77777777" w:rsidR="003A57B4" w:rsidRDefault="003A57B4" w:rsidP="003A57B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6FD237" w14:textId="77777777" w:rsidR="003A57B4" w:rsidRDefault="003A57B4" w:rsidP="003A57B4">
      <w:pPr>
        <w:pStyle w:val="3"/>
      </w:pPr>
    </w:p>
    <w:p w14:paraId="1AE0686A" w14:textId="77777777" w:rsidR="003A57B4" w:rsidRPr="00513659" w:rsidRDefault="003A57B4" w:rsidP="003A57B4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513659">
        <w:rPr>
          <w:rFonts w:ascii="Calibri" w:hAnsi="Calibri"/>
          <w:b/>
          <w:bCs/>
          <w:sz w:val="22"/>
          <w:szCs w:val="22"/>
        </w:rPr>
        <w:t>The Local Committee of Ethics of Research on Living Creatures in King Saud University Institutional Review Board (KSU-</w:t>
      </w:r>
      <w:r>
        <w:rPr>
          <w:rFonts w:ascii="Calibri" w:hAnsi="Calibri"/>
          <w:b/>
          <w:bCs/>
          <w:sz w:val="22"/>
          <w:szCs w:val="22"/>
        </w:rPr>
        <w:t>REC</w:t>
      </w:r>
      <w:r w:rsidRPr="00513659">
        <w:rPr>
          <w:rFonts w:ascii="Calibri" w:hAnsi="Calibri"/>
          <w:b/>
          <w:bCs/>
          <w:sz w:val="22"/>
          <w:szCs w:val="22"/>
        </w:rPr>
        <w:t>) requires the fulfillment of the regulations below in all proposals involving the use of Devices (transponders, pumps, etc.):</w:t>
      </w:r>
    </w:p>
    <w:p w14:paraId="2E127B95" w14:textId="77777777" w:rsidR="003A57B4" w:rsidRPr="00513659" w:rsidRDefault="003A57B4" w:rsidP="003A57B4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513659">
        <w:rPr>
          <w:rFonts w:ascii="Calibri" w:hAnsi="Calibri"/>
          <w:i/>
          <w:sz w:val="22"/>
          <w:szCs w:val="22"/>
        </w:rPr>
        <w:t>Please respond to the following points:</w:t>
      </w:r>
    </w:p>
    <w:p w14:paraId="161BCB23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  <w:r w:rsidRPr="00513659">
        <w:rPr>
          <w:rFonts w:ascii="Calibri" w:hAnsi="Calibri"/>
          <w:b/>
          <w:bCs/>
          <w:sz w:val="22"/>
          <w:szCs w:val="22"/>
        </w:rPr>
        <w:tab/>
      </w:r>
    </w:p>
    <w:p w14:paraId="434CC68C" w14:textId="77777777" w:rsidR="003A57B4" w:rsidRPr="00513659" w:rsidRDefault="003A57B4" w:rsidP="003A57B4">
      <w:pPr>
        <w:numPr>
          <w:ilvl w:val="0"/>
          <w:numId w:val="1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513659">
        <w:rPr>
          <w:rFonts w:ascii="Calibri" w:hAnsi="Calibri"/>
          <w:i/>
          <w:sz w:val="22"/>
          <w:szCs w:val="22"/>
        </w:rPr>
        <w:t>Identify anatomical site where the device will be located:</w:t>
      </w:r>
    </w:p>
    <w:tbl>
      <w:tblPr>
        <w:tblW w:w="0" w:type="auto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3A57B4" w:rsidRPr="00513659" w14:paraId="38CFBC30" w14:textId="77777777" w:rsidTr="00DB2691">
        <w:trPr>
          <w:trHeight w:val="86"/>
        </w:trPr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B19D" w14:textId="77777777" w:rsidR="003A57B4" w:rsidRPr="00513659" w:rsidRDefault="003A57B4" w:rsidP="00DB2691">
            <w:pPr>
              <w:pStyle w:val="question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51365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1365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13659">
              <w:rPr>
                <w:rFonts w:ascii="Calibri" w:hAnsi="Calibri" w:cs="Arial"/>
                <w:sz w:val="22"/>
                <w:szCs w:val="22"/>
              </w:rPr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14734380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24F1329C" w14:textId="77777777" w:rsidR="003A57B4" w:rsidRPr="00513659" w:rsidRDefault="003A57B4" w:rsidP="003A57B4">
      <w:pPr>
        <w:numPr>
          <w:ilvl w:val="0"/>
          <w:numId w:val="1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513659">
        <w:rPr>
          <w:rFonts w:ascii="Calibri" w:hAnsi="Calibri"/>
          <w:b/>
          <w:bCs/>
          <w:sz w:val="22"/>
          <w:szCs w:val="22"/>
        </w:rPr>
        <w:tab/>
      </w:r>
      <w:r w:rsidRPr="00513659">
        <w:rPr>
          <w:rFonts w:ascii="Calibri" w:hAnsi="Calibri"/>
          <w:i/>
          <w:sz w:val="22"/>
          <w:szCs w:val="22"/>
        </w:rPr>
        <w:t xml:space="preserve">Describe the device. Identify any active ingredients/chemicals (mercury, etc.) contained </w:t>
      </w:r>
      <w:r w:rsidRPr="00513659">
        <w:rPr>
          <w:rFonts w:ascii="Calibri" w:hAnsi="Calibri"/>
          <w:i/>
          <w:sz w:val="22"/>
          <w:szCs w:val="22"/>
        </w:rPr>
        <w:tab/>
        <w:t>with the device:</w:t>
      </w:r>
    </w:p>
    <w:tbl>
      <w:tblPr>
        <w:tblW w:w="0" w:type="auto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3A57B4" w:rsidRPr="00513659" w14:paraId="356FB275" w14:textId="77777777" w:rsidTr="00DB2691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4B7C" w14:textId="77777777" w:rsidR="003A57B4" w:rsidRPr="00513659" w:rsidRDefault="003A57B4" w:rsidP="00DB2691">
            <w:pPr>
              <w:pStyle w:val="question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51365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1365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13659">
              <w:rPr>
                <w:rFonts w:ascii="Calibri" w:hAnsi="Calibri" w:cs="Arial"/>
                <w:sz w:val="22"/>
                <w:szCs w:val="22"/>
              </w:rPr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191E0740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3008E670" w14:textId="77777777" w:rsidR="003A57B4" w:rsidRPr="00513659" w:rsidRDefault="003A57B4" w:rsidP="003A57B4">
      <w:pPr>
        <w:numPr>
          <w:ilvl w:val="0"/>
          <w:numId w:val="1"/>
        </w:numPr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513659">
        <w:rPr>
          <w:rFonts w:ascii="Calibri" w:hAnsi="Calibri"/>
          <w:b/>
          <w:bCs/>
          <w:sz w:val="22"/>
          <w:szCs w:val="22"/>
        </w:rPr>
        <w:tab/>
      </w:r>
      <w:r w:rsidRPr="00513659">
        <w:rPr>
          <w:rFonts w:ascii="Calibri" w:hAnsi="Calibri"/>
          <w:i/>
          <w:sz w:val="22"/>
          <w:szCs w:val="22"/>
        </w:rPr>
        <w:t>What is the size (dimensions) of the device?</w:t>
      </w:r>
    </w:p>
    <w:tbl>
      <w:tblPr>
        <w:tblW w:w="0" w:type="auto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3A57B4" w:rsidRPr="00513659" w14:paraId="39AAEB88" w14:textId="77777777" w:rsidTr="00DB2691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1567" w14:textId="77777777" w:rsidR="003A57B4" w:rsidRPr="00513659" w:rsidRDefault="003A57B4" w:rsidP="00DB2691">
            <w:pPr>
              <w:pStyle w:val="question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51365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1365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13659">
              <w:rPr>
                <w:rFonts w:ascii="Calibri" w:hAnsi="Calibri" w:cs="Arial"/>
                <w:sz w:val="22"/>
                <w:szCs w:val="22"/>
              </w:rPr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6D1A9573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2FE43CD6" w14:textId="77777777" w:rsidR="003A57B4" w:rsidRPr="00513659" w:rsidRDefault="003A57B4" w:rsidP="003A57B4">
      <w:pPr>
        <w:numPr>
          <w:ilvl w:val="0"/>
          <w:numId w:val="1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513659">
        <w:rPr>
          <w:rFonts w:ascii="Calibri" w:hAnsi="Calibri"/>
          <w:b/>
          <w:bCs/>
          <w:sz w:val="22"/>
          <w:szCs w:val="22"/>
        </w:rPr>
        <w:tab/>
      </w:r>
      <w:r w:rsidRPr="00513659">
        <w:rPr>
          <w:rFonts w:ascii="Calibri" w:hAnsi="Calibri"/>
          <w:i/>
          <w:sz w:val="22"/>
          <w:szCs w:val="22"/>
        </w:rPr>
        <w:t>Describe the method by which the device will be implanted:</w:t>
      </w:r>
    </w:p>
    <w:tbl>
      <w:tblPr>
        <w:tblW w:w="0" w:type="auto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3A57B4" w:rsidRPr="00513659" w14:paraId="03122999" w14:textId="77777777" w:rsidTr="00DB2691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B27C" w14:textId="77777777" w:rsidR="003A57B4" w:rsidRPr="00513659" w:rsidRDefault="003A57B4" w:rsidP="00DB2691">
            <w:pPr>
              <w:pStyle w:val="question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51365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1365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13659">
              <w:rPr>
                <w:rFonts w:ascii="Calibri" w:hAnsi="Calibri" w:cs="Arial"/>
                <w:sz w:val="22"/>
                <w:szCs w:val="22"/>
              </w:rPr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6AD2914B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2B1CEBBA" w14:textId="77777777" w:rsidR="003A57B4" w:rsidRPr="00513659" w:rsidRDefault="003A57B4" w:rsidP="003A57B4">
      <w:pPr>
        <w:numPr>
          <w:ilvl w:val="0"/>
          <w:numId w:val="1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513659">
        <w:rPr>
          <w:rFonts w:ascii="Calibri" w:hAnsi="Calibri"/>
          <w:b/>
          <w:bCs/>
          <w:sz w:val="22"/>
          <w:szCs w:val="22"/>
        </w:rPr>
        <w:tab/>
      </w:r>
      <w:r w:rsidRPr="00513659">
        <w:rPr>
          <w:rFonts w:ascii="Calibri" w:hAnsi="Calibri"/>
          <w:i/>
          <w:sz w:val="22"/>
          <w:szCs w:val="22"/>
        </w:rPr>
        <w:t xml:space="preserve">Will the device by recovered/retrieved?  </w:t>
      </w:r>
      <w:r w:rsidRPr="00513659">
        <w:rPr>
          <w:rFonts w:ascii="Calibri" w:hAnsi="Calibri"/>
          <w:i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8"/>
      <w:r w:rsidRPr="00513659">
        <w:rPr>
          <w:rFonts w:ascii="Calibri" w:hAnsi="Calibri"/>
          <w:i/>
          <w:sz w:val="22"/>
          <w:szCs w:val="22"/>
        </w:rPr>
        <w:instrText xml:space="preserve"> FORMCHECKBOX </w:instrText>
      </w:r>
      <w:r w:rsidRPr="00513659">
        <w:rPr>
          <w:rFonts w:ascii="Calibri" w:hAnsi="Calibri"/>
          <w:i/>
          <w:sz w:val="22"/>
          <w:szCs w:val="22"/>
        </w:rPr>
      </w:r>
      <w:r w:rsidRPr="00513659">
        <w:rPr>
          <w:rFonts w:ascii="Calibri" w:hAnsi="Calibri"/>
          <w:i/>
          <w:sz w:val="22"/>
          <w:szCs w:val="22"/>
        </w:rPr>
        <w:fldChar w:fldCharType="separate"/>
      </w:r>
      <w:r w:rsidRPr="00513659">
        <w:rPr>
          <w:rFonts w:ascii="Calibri" w:hAnsi="Calibri"/>
          <w:i/>
          <w:sz w:val="22"/>
          <w:szCs w:val="22"/>
        </w:rPr>
        <w:fldChar w:fldCharType="end"/>
      </w:r>
      <w:bookmarkEnd w:id="0"/>
      <w:r w:rsidRPr="00513659">
        <w:rPr>
          <w:rFonts w:ascii="Calibri" w:hAnsi="Calibri"/>
          <w:i/>
          <w:sz w:val="22"/>
          <w:szCs w:val="22"/>
        </w:rPr>
        <w:t xml:space="preserve">yes </w:t>
      </w:r>
      <w:r w:rsidRPr="00513659">
        <w:rPr>
          <w:rFonts w:ascii="Calibri" w:hAnsi="Calibri"/>
          <w:i/>
          <w:sz w:val="22"/>
          <w:szCs w:val="22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513659">
        <w:rPr>
          <w:rFonts w:ascii="Calibri" w:hAnsi="Calibri"/>
          <w:i/>
          <w:sz w:val="22"/>
          <w:szCs w:val="22"/>
        </w:rPr>
        <w:instrText xml:space="preserve"> FORMCHECKBOX </w:instrText>
      </w:r>
      <w:r w:rsidRPr="00513659">
        <w:rPr>
          <w:rFonts w:ascii="Calibri" w:hAnsi="Calibri"/>
          <w:i/>
          <w:sz w:val="22"/>
          <w:szCs w:val="22"/>
        </w:rPr>
      </w:r>
      <w:r w:rsidRPr="00513659">
        <w:rPr>
          <w:rFonts w:ascii="Calibri" w:hAnsi="Calibri"/>
          <w:i/>
          <w:sz w:val="22"/>
          <w:szCs w:val="22"/>
        </w:rPr>
        <w:fldChar w:fldCharType="separate"/>
      </w:r>
      <w:r w:rsidRPr="00513659">
        <w:rPr>
          <w:rFonts w:ascii="Calibri" w:hAnsi="Calibri"/>
          <w:i/>
          <w:sz w:val="22"/>
          <w:szCs w:val="22"/>
        </w:rPr>
        <w:fldChar w:fldCharType="end"/>
      </w:r>
      <w:r w:rsidRPr="00513659">
        <w:rPr>
          <w:rFonts w:ascii="Calibri" w:hAnsi="Calibri"/>
          <w:i/>
          <w:sz w:val="22"/>
          <w:szCs w:val="22"/>
        </w:rPr>
        <w:t>no</w:t>
      </w:r>
    </w:p>
    <w:p w14:paraId="0F8C0455" w14:textId="77777777" w:rsidR="003A57B4" w:rsidRPr="00513659" w:rsidRDefault="003A57B4" w:rsidP="003A57B4">
      <w:pPr>
        <w:rPr>
          <w:rFonts w:ascii="Calibri" w:hAnsi="Calibri"/>
          <w:b/>
          <w:sz w:val="22"/>
          <w:szCs w:val="22"/>
        </w:rPr>
      </w:pPr>
    </w:p>
    <w:p w14:paraId="098EE87B" w14:textId="77777777" w:rsidR="003A57B4" w:rsidRPr="00513659" w:rsidRDefault="003A57B4" w:rsidP="003A57B4">
      <w:pPr>
        <w:spacing w:after="120"/>
        <w:ind w:left="1360"/>
        <w:jc w:val="both"/>
        <w:rPr>
          <w:rFonts w:ascii="Calibri" w:hAnsi="Calibri"/>
          <w:b/>
          <w:i/>
          <w:sz w:val="22"/>
          <w:szCs w:val="22"/>
        </w:rPr>
      </w:pPr>
      <w:r w:rsidRPr="00513659">
        <w:rPr>
          <w:rFonts w:ascii="Calibri" w:hAnsi="Calibri"/>
          <w:i/>
          <w:sz w:val="22"/>
          <w:szCs w:val="22"/>
        </w:rPr>
        <w:t>If yes, describe how the device will be recovered/retrieved:</w:t>
      </w:r>
    </w:p>
    <w:tbl>
      <w:tblPr>
        <w:tblW w:w="0" w:type="auto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3A57B4" w:rsidRPr="00513659" w14:paraId="2DA2C750" w14:textId="77777777" w:rsidTr="00DB2691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619E" w14:textId="77777777" w:rsidR="003A57B4" w:rsidRPr="00513659" w:rsidRDefault="003A57B4" w:rsidP="00DB2691">
            <w:pPr>
              <w:pStyle w:val="question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51365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" w:name="Text91"/>
            <w:r w:rsidRPr="0051365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13659">
              <w:rPr>
                <w:rFonts w:ascii="Calibri" w:hAnsi="Calibri" w:cs="Arial"/>
                <w:sz w:val="22"/>
                <w:szCs w:val="22"/>
              </w:rPr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1365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62D888A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3BDBCB42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7A11747F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0AAF1DF5" w14:textId="77777777" w:rsidR="003A57B4" w:rsidRPr="00791DCA" w:rsidRDefault="003A57B4" w:rsidP="003A57B4">
      <w:pPr>
        <w:ind w:left="-540" w:right="-1530"/>
        <w:rPr>
          <w:rFonts w:ascii="Calibri" w:hAnsi="Calibri"/>
          <w:sz w:val="22"/>
          <w:szCs w:val="22"/>
        </w:rPr>
      </w:pPr>
      <w:r w:rsidRPr="00791DCA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For more information, please visit the website of the Research Ethics Committee in King Saud University (</w:t>
      </w:r>
      <w:r w:rsidRPr="00791DCA">
        <w:rPr>
          <w:rFonts w:ascii="Calibri" w:hAnsi="Calibri"/>
          <w:color w:val="FF0000"/>
          <w:sz w:val="16"/>
          <w:szCs w:val="16"/>
          <w:shd w:val="clear" w:color="auto" w:fill="FFFFFF"/>
        </w:rPr>
        <w:t>http://dsrs.ksu.edu.sa/ar/comm_Policies</w:t>
      </w:r>
      <w:r w:rsidRPr="00791DCA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)</w:t>
      </w:r>
    </w:p>
    <w:p w14:paraId="7B1CF02E" w14:textId="77777777" w:rsidR="003A57B4" w:rsidRPr="00513659" w:rsidRDefault="003A57B4" w:rsidP="003A57B4">
      <w:pPr>
        <w:rPr>
          <w:rFonts w:ascii="Calibri" w:hAnsi="Calibri"/>
          <w:b/>
          <w:bCs/>
          <w:sz w:val="22"/>
          <w:szCs w:val="22"/>
        </w:rPr>
      </w:pPr>
    </w:p>
    <w:p w14:paraId="560D3231" w14:textId="77777777" w:rsidR="00074D7E" w:rsidRDefault="00074D7E"/>
    <w:sectPr w:rsidR="00074D7E" w:rsidSect="003A5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2661" w:right="1152" w:bottom="1152" w:left="1152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F79E5" w14:textId="77777777" w:rsidR="00EE55CC" w:rsidRDefault="00EE55CC" w:rsidP="003A57B4">
      <w:r>
        <w:separator/>
      </w:r>
    </w:p>
  </w:endnote>
  <w:endnote w:type="continuationSeparator" w:id="0">
    <w:p w14:paraId="62879838" w14:textId="77777777" w:rsidR="00EE55CC" w:rsidRDefault="00EE55CC" w:rsidP="003A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GE Dinar One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75B1" w14:textId="77777777" w:rsidR="008840E6" w:rsidRDefault="008840E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0D0C" w14:textId="77777777" w:rsidR="008527E6" w:rsidRDefault="008527E6" w:rsidP="00373F7B">
    <w:pPr>
      <w:pStyle w:val="aa"/>
      <w:pBdr>
        <w:bottom w:val="single" w:sz="6" w:space="1" w:color="auto"/>
      </w:pBdr>
      <w:ind w:left="-540" w:right="-540"/>
      <w:jc w:val="both"/>
      <w:rPr>
        <w:color w:val="000000"/>
        <w:sz w:val="16"/>
        <w:szCs w:val="16"/>
        <w:shd w:val="clear" w:color="auto" w:fill="FFFFFF"/>
      </w:rPr>
    </w:pPr>
  </w:p>
  <w:p w14:paraId="7AFC5468" w14:textId="33DCBD97" w:rsidR="008527E6" w:rsidRDefault="00000000" w:rsidP="00373F7B">
    <w:pPr>
      <w:pStyle w:val="aa"/>
      <w:ind w:left="-540" w:right="-540"/>
      <w:jc w:val="both"/>
      <w:rPr>
        <w:color w:val="000000"/>
        <w:sz w:val="16"/>
        <w:szCs w:val="16"/>
        <w:shd w:val="clear" w:color="auto" w:fill="FFFFFF"/>
      </w:rPr>
    </w:pPr>
    <w:r w:rsidRPr="00860F73">
      <w:rPr>
        <w:color w:val="000000"/>
        <w:sz w:val="16"/>
        <w:szCs w:val="16"/>
        <w:shd w:val="clear" w:color="auto" w:fill="FFFFFF"/>
      </w:rPr>
      <w:t>This</w:t>
    </w:r>
    <w:r w:rsidRPr="00860F73">
      <w:rPr>
        <w:color w:val="000000"/>
        <w:sz w:val="16"/>
        <w:szCs w:val="16"/>
        <w:shd w:val="clear" w:color="auto" w:fill="FFFFFF"/>
        <w:rtl/>
      </w:rPr>
      <w:t xml:space="preserve"> </w:t>
    </w:r>
    <w:r w:rsidRPr="00860F73">
      <w:rPr>
        <w:color w:val="000000"/>
        <w:sz w:val="16"/>
        <w:szCs w:val="16"/>
        <w:shd w:val="clear" w:color="auto" w:fill="FFFFFF"/>
      </w:rPr>
      <w:t>document is copyright © (KSU-</w:t>
    </w:r>
    <w:r>
      <w:rPr>
        <w:color w:val="000000"/>
        <w:sz w:val="16"/>
        <w:szCs w:val="16"/>
        <w:shd w:val="clear" w:color="auto" w:fill="FFFFFF"/>
      </w:rPr>
      <w:t>REC</w:t>
    </w:r>
    <w:r w:rsidRPr="00860F73">
      <w:rPr>
        <w:color w:val="000000"/>
        <w:sz w:val="16"/>
        <w:szCs w:val="16"/>
        <w:shd w:val="clear" w:color="auto" w:fill="FFFFFF"/>
      </w:rPr>
      <w:t>) King Saud</w:t>
    </w:r>
    <w:r w:rsidRPr="00860F73">
      <w:rPr>
        <w:color w:val="000000"/>
        <w:sz w:val="16"/>
        <w:szCs w:val="16"/>
        <w:shd w:val="clear" w:color="auto" w:fill="FFFFFF"/>
        <w:rtl/>
      </w:rPr>
      <w:t xml:space="preserve"> </w:t>
    </w:r>
    <w:r w:rsidRPr="00860F73">
      <w:rPr>
        <w:color w:val="000000"/>
        <w:sz w:val="16"/>
        <w:szCs w:val="16"/>
        <w:shd w:val="clear" w:color="auto" w:fill="FFFFFF"/>
      </w:rPr>
      <w:t xml:space="preserve">University, </w:t>
    </w:r>
    <w:r w:rsidR="003A57B4">
      <w:rPr>
        <w:color w:val="000000"/>
        <w:sz w:val="16"/>
        <w:szCs w:val="16"/>
        <w:shd w:val="clear" w:color="auto" w:fill="FFFFFF"/>
      </w:rPr>
      <w:t>2024</w:t>
    </w:r>
    <w:r w:rsidRPr="00860F73">
      <w:rPr>
        <w:color w:val="000000"/>
        <w:sz w:val="16"/>
        <w:szCs w:val="16"/>
        <w:shd w:val="clear" w:color="auto" w:fill="FFFFFF"/>
      </w:rPr>
      <w:t>. No part may be reproduced in any form or by any means</w:t>
    </w:r>
    <w:r w:rsidRPr="00860F73">
      <w:rPr>
        <w:color w:val="000000"/>
        <w:sz w:val="16"/>
        <w:szCs w:val="16"/>
        <w:shd w:val="clear" w:color="auto" w:fill="FFFFFF"/>
        <w:rtl/>
      </w:rPr>
      <w:t xml:space="preserve">, </w:t>
    </w:r>
    <w:r w:rsidRPr="00860F73">
      <w:rPr>
        <w:color w:val="000000"/>
        <w:sz w:val="16"/>
        <w:szCs w:val="16"/>
        <w:shd w:val="clear" w:color="auto" w:fill="FFFFFF"/>
      </w:rPr>
      <w:t xml:space="preserve">or transmitted, or published without prior written consent from King Saud University. </w:t>
    </w:r>
  </w:p>
  <w:p w14:paraId="3D3F0BD3" w14:textId="11DA21E5" w:rsidR="008527E6" w:rsidRPr="00860F73" w:rsidRDefault="00000000" w:rsidP="003C7F21">
    <w:pPr>
      <w:pStyle w:val="aa"/>
      <w:ind w:left="-540" w:right="-540"/>
      <w:jc w:val="both"/>
      <w:rPr>
        <w:color w:val="000000"/>
        <w:sz w:val="16"/>
        <w:szCs w:val="16"/>
        <w:shd w:val="clear" w:color="auto" w:fill="FFFFFF"/>
      </w:rPr>
    </w:pPr>
    <w:r w:rsidRPr="00860F73">
      <w:rPr>
        <w:color w:val="000000"/>
        <w:sz w:val="16"/>
        <w:szCs w:val="16"/>
        <w:shd w:val="clear" w:color="auto" w:fill="FFFFFF"/>
      </w:rPr>
      <w:t>Form # KSU-</w:t>
    </w:r>
    <w:r>
      <w:rPr>
        <w:color w:val="000000"/>
        <w:sz w:val="16"/>
        <w:szCs w:val="16"/>
        <w:shd w:val="clear" w:color="auto" w:fill="FFFFFF"/>
      </w:rPr>
      <w:t>REC</w:t>
    </w:r>
    <w:r w:rsidRPr="00860F73">
      <w:rPr>
        <w:color w:val="000000"/>
        <w:sz w:val="16"/>
        <w:szCs w:val="16"/>
        <w:shd w:val="clear" w:color="auto" w:fill="FFFFFF"/>
      </w:rPr>
      <w:t xml:space="preserve"> 0</w:t>
    </w:r>
    <w:r>
      <w:rPr>
        <w:color w:val="000000"/>
        <w:sz w:val="16"/>
        <w:szCs w:val="16"/>
        <w:shd w:val="clear" w:color="auto" w:fill="FFFFFF"/>
      </w:rPr>
      <w:t>1</w:t>
    </w:r>
    <w:r w:rsidRPr="00860F73">
      <w:rPr>
        <w:color w:val="000000"/>
        <w:sz w:val="16"/>
        <w:szCs w:val="16"/>
        <w:shd w:val="clear" w:color="auto" w:fill="FFFFFF"/>
      </w:rPr>
      <w:t>0</w:t>
    </w:r>
    <w:r>
      <w:rPr>
        <w:color w:val="000000"/>
        <w:sz w:val="16"/>
        <w:szCs w:val="16"/>
        <w:shd w:val="clear" w:color="auto" w:fill="FFFFFF"/>
      </w:rPr>
      <w:t>-E ,</w:t>
    </w:r>
    <w:r w:rsidRPr="00860F73">
      <w:rPr>
        <w:color w:val="000000"/>
        <w:sz w:val="16"/>
        <w:szCs w:val="16"/>
        <w:shd w:val="clear" w:color="auto" w:fill="FFFFFF"/>
      </w:rPr>
      <w:t xml:space="preserve"> Version </w:t>
    </w:r>
    <w:r>
      <w:rPr>
        <w:color w:val="000000"/>
        <w:sz w:val="16"/>
        <w:szCs w:val="16"/>
        <w:shd w:val="clear" w:color="auto" w:fill="FFFFFF"/>
      </w:rPr>
      <w:t>2.0, Last U</w:t>
    </w:r>
    <w:r w:rsidRPr="00860F73">
      <w:rPr>
        <w:color w:val="000000"/>
        <w:sz w:val="16"/>
        <w:szCs w:val="16"/>
        <w:shd w:val="clear" w:color="auto" w:fill="FFFFFF"/>
      </w:rPr>
      <w:t xml:space="preserve">pdated </w:t>
    </w:r>
    <w:r w:rsidR="008840E6">
      <w:rPr>
        <w:color w:val="000000"/>
        <w:sz w:val="16"/>
        <w:szCs w:val="16"/>
        <w:shd w:val="clear" w:color="auto" w:fill="FFFFFF"/>
      </w:rPr>
      <w:t>7</w:t>
    </w:r>
    <w:r>
      <w:rPr>
        <w:color w:val="000000"/>
        <w:sz w:val="16"/>
        <w:szCs w:val="16"/>
        <w:shd w:val="clear" w:color="auto" w:fill="FFFFFF"/>
      </w:rPr>
      <w:t xml:space="preserve"> </w:t>
    </w:r>
    <w:r w:rsidR="003A57B4">
      <w:rPr>
        <w:color w:val="000000"/>
        <w:sz w:val="16"/>
        <w:szCs w:val="16"/>
        <w:shd w:val="clear" w:color="auto" w:fill="FFFFFF"/>
      </w:rPr>
      <w:t>Nov</w:t>
    </w:r>
    <w:r>
      <w:rPr>
        <w:color w:val="000000"/>
        <w:sz w:val="16"/>
        <w:szCs w:val="16"/>
        <w:shd w:val="clear" w:color="auto" w:fill="FFFFFF"/>
      </w:rPr>
      <w:t xml:space="preserve">. </w:t>
    </w:r>
    <w:r w:rsidR="003A57B4">
      <w:rPr>
        <w:color w:val="000000"/>
        <w:sz w:val="16"/>
        <w:szCs w:val="16"/>
        <w:shd w:val="clear" w:color="auto" w:fill="FFFFFF"/>
      </w:rPr>
      <w:t>2024</w:t>
    </w:r>
    <w:r>
      <w:rPr>
        <w:color w:val="000000"/>
        <w:sz w:val="16"/>
        <w:szCs w:val="16"/>
        <w:shd w:val="clear" w:color="auto" w:fill="FFFFFF"/>
      </w:rPr>
      <w:t>.</w:t>
    </w:r>
  </w:p>
  <w:p w14:paraId="36B562D0" w14:textId="77777777" w:rsidR="008527E6" w:rsidRDefault="00000000">
    <w:pPr>
      <w:pStyle w:val="aa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14:paraId="679C9223" w14:textId="77777777" w:rsidR="008527E6" w:rsidRDefault="008527E6" w:rsidP="00BB5BBC">
    <w:pPr>
      <w:pStyle w:val="aa"/>
      <w:tabs>
        <w:tab w:val="clear" w:pos="8640"/>
        <w:tab w:val="right" w:pos="9900"/>
      </w:tabs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DF0F" w14:textId="77777777" w:rsidR="008840E6" w:rsidRDefault="008840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824C" w14:textId="77777777" w:rsidR="00EE55CC" w:rsidRDefault="00EE55CC" w:rsidP="003A57B4">
      <w:r>
        <w:separator/>
      </w:r>
    </w:p>
  </w:footnote>
  <w:footnote w:type="continuationSeparator" w:id="0">
    <w:p w14:paraId="2125D35F" w14:textId="77777777" w:rsidR="00EE55CC" w:rsidRDefault="00EE55CC" w:rsidP="003A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25BB" w14:textId="77777777" w:rsidR="008840E6" w:rsidRDefault="008840E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d"/>
      <w:tblW w:w="11857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3903"/>
      <w:gridCol w:w="3152"/>
      <w:gridCol w:w="2851"/>
    </w:tblGrid>
    <w:tr w:rsidR="00E76356" w14:paraId="2F5A570C" w14:textId="77777777" w:rsidTr="00E76356">
      <w:trPr>
        <w:trHeight w:val="1844"/>
      </w:trPr>
      <w:tc>
        <w:tcPr>
          <w:tcW w:w="1951" w:type="dxa"/>
          <w:vAlign w:val="center"/>
        </w:tcPr>
        <w:p w14:paraId="1EDA83AD" w14:textId="1996D741" w:rsidR="00E76356" w:rsidRDefault="00E76356" w:rsidP="00E76356">
          <w:r w:rsidRPr="00C701D5">
            <w:rPr>
              <w:rFonts w:asciiTheme="minorHAnsi" w:hAnsiTheme="minorHAnsi" w:cs="Sakkal Majalla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0F920901" wp14:editId="5C223922">
                <wp:simplePos x="0" y="0"/>
                <wp:positionH relativeFrom="column">
                  <wp:posOffset>83820</wp:posOffset>
                </wp:positionH>
                <wp:positionV relativeFrom="page">
                  <wp:posOffset>-106045</wp:posOffset>
                </wp:positionV>
                <wp:extent cx="1165860" cy="1280160"/>
                <wp:effectExtent l="0" t="0" r="0" b="0"/>
                <wp:wrapNone/>
                <wp:docPr id="434535378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03" w:type="dxa"/>
          <w:vAlign w:val="center"/>
        </w:tcPr>
        <w:p w14:paraId="3FFA4290" w14:textId="716AAF01" w:rsidR="00E76356" w:rsidRPr="006447A0" w:rsidRDefault="00E76356" w:rsidP="00E76356">
          <w:pPr>
            <w:spacing w:line="360" w:lineRule="auto"/>
            <w:jc w:val="center"/>
            <w:rPr>
              <w:rFonts w:ascii="Calibri" w:hAnsi="Calibri" w:cs="Calibri"/>
              <w:b/>
              <w:bCs/>
              <w:rtl/>
            </w:rPr>
          </w:pPr>
          <w:r w:rsidRPr="006447A0">
            <w:rPr>
              <w:rFonts w:ascii="Calibri" w:hAnsi="Calibri" w:cs="Calibri"/>
              <w:b/>
              <w:bCs/>
            </w:rPr>
            <w:t>King Saud University</w:t>
          </w:r>
        </w:p>
        <w:p w14:paraId="7ED8696C" w14:textId="15FDAE1F" w:rsidR="00E76356" w:rsidRPr="006447A0" w:rsidRDefault="00E76356" w:rsidP="00E76356">
          <w:pPr>
            <w:spacing w:line="192" w:lineRule="auto"/>
            <w:jc w:val="center"/>
            <w:rPr>
              <w:rFonts w:ascii="Calibri" w:hAnsi="Calibri" w:cs="Calibri"/>
              <w:b/>
              <w:bCs/>
            </w:rPr>
          </w:pPr>
          <w:r w:rsidRPr="006447A0">
            <w:rPr>
              <w:rFonts w:ascii="Calibri" w:hAnsi="Calibri" w:cs="Calibri"/>
              <w:b/>
              <w:bCs/>
            </w:rPr>
            <w:t>Vice Rectorate for Graduate Studies &amp; Scientific Research</w:t>
          </w:r>
        </w:p>
        <w:p w14:paraId="4F514FA4" w14:textId="77777777" w:rsidR="00E76356" w:rsidRPr="006447A0" w:rsidRDefault="00E76356" w:rsidP="00E76356">
          <w:pPr>
            <w:jc w:val="center"/>
            <w:rPr>
              <w:rFonts w:ascii="Calibri" w:hAnsi="Calibri" w:cs="Calibri"/>
              <w:b/>
              <w:bCs/>
            </w:rPr>
          </w:pPr>
          <w:r w:rsidRPr="006447A0">
            <w:rPr>
              <w:rFonts w:ascii="Calibri" w:hAnsi="Calibri" w:cs="Calibri"/>
              <w:b/>
              <w:bCs/>
            </w:rPr>
            <w:t>Deanship of Scientific Research</w:t>
          </w:r>
        </w:p>
        <w:p w14:paraId="7D6926B5" w14:textId="77777777" w:rsidR="00E76356" w:rsidRPr="006447A0" w:rsidRDefault="00E76356" w:rsidP="00E76356">
          <w:pPr>
            <w:jc w:val="center"/>
            <w:rPr>
              <w:rFonts w:ascii="Calibri" w:hAnsi="Calibri" w:cs="Calibri"/>
              <w:b/>
              <w:bCs/>
              <w:rtl/>
            </w:rPr>
          </w:pPr>
          <w:r w:rsidRPr="006447A0">
            <w:rPr>
              <w:rFonts w:ascii="Calibri" w:hAnsi="Calibri" w:cs="Calibri"/>
              <w:b/>
              <w:bCs/>
            </w:rPr>
            <w:t>Research Ethics Committee</w:t>
          </w:r>
        </w:p>
        <w:p w14:paraId="45FEEFAE" w14:textId="77777777" w:rsidR="00E76356" w:rsidRPr="006447A0" w:rsidRDefault="00E76356" w:rsidP="00E76356"/>
      </w:tc>
      <w:tc>
        <w:tcPr>
          <w:tcW w:w="3152" w:type="dxa"/>
          <w:vAlign w:val="center"/>
        </w:tcPr>
        <w:p w14:paraId="603DBED9" w14:textId="77777777" w:rsidR="00E76356" w:rsidRPr="006447A0" w:rsidRDefault="00E76356" w:rsidP="00E76356">
          <w:pPr>
            <w:jc w:val="center"/>
            <w:rPr>
              <w:rFonts w:ascii="Trade Gothic Inline" w:hAnsi="Trade Gothic Inline" w:cs="GE Dinar One"/>
              <w:b/>
              <w:bCs/>
              <w:rtl/>
            </w:rPr>
          </w:pPr>
          <w:r w:rsidRPr="006447A0">
            <w:rPr>
              <w:rFonts w:ascii="Trade Gothic Inline" w:hAnsi="Trade Gothic Inline" w:cs="GE Dinar One"/>
              <w:b/>
              <w:bCs/>
              <w:rtl/>
            </w:rPr>
            <w:t>جامعة الملك سعود</w:t>
          </w:r>
        </w:p>
        <w:p w14:paraId="3BCF8677" w14:textId="635A485C" w:rsidR="00E76356" w:rsidRPr="006447A0" w:rsidRDefault="00E76356" w:rsidP="00E76356">
          <w:pPr>
            <w:jc w:val="center"/>
            <w:rPr>
              <w:rFonts w:ascii="Trade Gothic Inline" w:hAnsi="Trade Gothic Inline" w:cs="GE Dinar One"/>
              <w:b/>
              <w:bCs/>
              <w:rtl/>
            </w:rPr>
          </w:pPr>
          <w:r w:rsidRPr="006447A0">
            <w:rPr>
              <w:rFonts w:ascii="Trade Gothic Inline" w:hAnsi="Trade Gothic Inline" w:cs="GE Dinar One"/>
              <w:b/>
              <w:bCs/>
              <w:rtl/>
            </w:rPr>
            <w:t>وكالة الجامعة للدراسات العليا والبحث العلمي</w:t>
          </w:r>
        </w:p>
        <w:p w14:paraId="236651D5" w14:textId="77777777" w:rsidR="00E76356" w:rsidRPr="006447A0" w:rsidRDefault="00E76356" w:rsidP="00E76356">
          <w:pPr>
            <w:jc w:val="center"/>
            <w:rPr>
              <w:rFonts w:ascii="Trade Gothic Inline" w:hAnsi="Trade Gothic Inline" w:cs="GE Dinar One"/>
              <w:b/>
              <w:bCs/>
              <w:rtl/>
            </w:rPr>
          </w:pPr>
          <w:r w:rsidRPr="006447A0">
            <w:rPr>
              <w:rFonts w:ascii="Trade Gothic Inline" w:hAnsi="Trade Gothic Inline" w:cs="GE Dinar One"/>
              <w:b/>
              <w:bCs/>
              <w:rtl/>
            </w:rPr>
            <w:t>عمادة البحث العلمي</w:t>
          </w:r>
        </w:p>
        <w:p w14:paraId="275E209D" w14:textId="77777777" w:rsidR="00E76356" w:rsidRPr="006447A0" w:rsidRDefault="00E76356" w:rsidP="00E76356">
          <w:pPr>
            <w:jc w:val="center"/>
            <w:rPr>
              <w:rFonts w:ascii="Trade Gothic Inline" w:hAnsi="Trade Gothic Inline"/>
              <w:b/>
              <w:bCs/>
              <w:sz w:val="22"/>
              <w:szCs w:val="22"/>
              <w:rtl/>
            </w:rPr>
          </w:pPr>
          <w:r w:rsidRPr="006447A0">
            <w:rPr>
              <w:rFonts w:ascii="Trade Gothic Inline" w:hAnsi="Trade Gothic Inline" w:cs="GE Dinar One"/>
              <w:b/>
              <w:bCs/>
              <w:rtl/>
            </w:rPr>
            <w:t>لجنة أخلاقيات البحوث</w:t>
          </w:r>
        </w:p>
        <w:p w14:paraId="6115DE68" w14:textId="77777777" w:rsidR="00E76356" w:rsidRDefault="00E76356" w:rsidP="00E76356"/>
      </w:tc>
      <w:tc>
        <w:tcPr>
          <w:tcW w:w="2851" w:type="dxa"/>
          <w:vAlign w:val="center"/>
        </w:tcPr>
        <w:p w14:paraId="1F021E8A" w14:textId="77777777" w:rsidR="00E76356" w:rsidRDefault="00E76356" w:rsidP="00E76356">
          <w:pPr>
            <w:tabs>
              <w:tab w:val="left" w:pos="1332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7CA22B4" wp14:editId="60A227D5">
                <wp:simplePos x="0" y="0"/>
                <wp:positionH relativeFrom="margin">
                  <wp:posOffset>114935</wp:posOffset>
                </wp:positionH>
                <wp:positionV relativeFrom="paragraph">
                  <wp:posOffset>-158750</wp:posOffset>
                </wp:positionV>
                <wp:extent cx="1640205" cy="628650"/>
                <wp:effectExtent l="0" t="0" r="0" b="0"/>
                <wp:wrapNone/>
                <wp:docPr id="19" name="Picture 1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20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</w:tr>
  </w:tbl>
  <w:p w14:paraId="3762F5FE" w14:textId="77777777" w:rsidR="003A57B4" w:rsidRPr="00E76356" w:rsidRDefault="003A57B4" w:rsidP="00E7635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B609C" w14:textId="77777777" w:rsidR="008840E6" w:rsidRDefault="008840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50065"/>
    <w:multiLevelType w:val="hybridMultilevel"/>
    <w:tmpl w:val="B416585A"/>
    <w:lvl w:ilvl="0" w:tplc="F17265D2">
      <w:start w:val="1"/>
      <w:numFmt w:val="upperLetter"/>
      <w:lvlText w:val="%1."/>
      <w:lvlJc w:val="left"/>
      <w:pPr>
        <w:ind w:left="1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num w:numId="1" w16cid:durableId="136139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B4"/>
    <w:rsid w:val="00074D7E"/>
    <w:rsid w:val="000917F4"/>
    <w:rsid w:val="002D2B06"/>
    <w:rsid w:val="003A57B4"/>
    <w:rsid w:val="003A7F64"/>
    <w:rsid w:val="005E7E1D"/>
    <w:rsid w:val="00616E9F"/>
    <w:rsid w:val="008527E6"/>
    <w:rsid w:val="008840E6"/>
    <w:rsid w:val="008C0524"/>
    <w:rsid w:val="009D203A"/>
    <w:rsid w:val="00D37F79"/>
    <w:rsid w:val="00E76356"/>
    <w:rsid w:val="00E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9FB086"/>
  <w15:chartTrackingRefBased/>
  <w15:docId w15:val="{47E70DA7-5A0D-47F5-9A54-F37BD7A2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B4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5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A5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5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5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5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5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5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5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A5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A5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A5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A57B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A57B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A57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A57B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A57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A57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5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A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5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A5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A57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57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57B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5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A57B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57B4"/>
    <w:rPr>
      <w:b/>
      <w:bCs/>
      <w:smallCaps/>
      <w:color w:val="0F4761" w:themeColor="accent1" w:themeShade="BF"/>
      <w:spacing w:val="5"/>
    </w:rPr>
  </w:style>
  <w:style w:type="paragraph" w:customStyle="1" w:styleId="question">
    <w:name w:val="question"/>
    <w:rsid w:val="003A57B4"/>
    <w:pPr>
      <w:spacing w:after="0" w:line="240" w:lineRule="auto"/>
    </w:pPr>
    <w:rPr>
      <w:rFonts w:ascii="Garamond" w:eastAsia="Times New Roman" w:hAnsi="Garamond" w:cs="Times New Roman"/>
      <w:b/>
      <w:bCs/>
      <w:sz w:val="24"/>
      <w:szCs w:val="20"/>
    </w:rPr>
  </w:style>
  <w:style w:type="paragraph" w:customStyle="1" w:styleId="aa">
    <w:basedOn w:val="a"/>
    <w:next w:val="ab"/>
    <w:link w:val="Char3"/>
    <w:uiPriority w:val="99"/>
    <w:rsid w:val="003A57B4"/>
    <w:pPr>
      <w:tabs>
        <w:tab w:val="center" w:pos="4320"/>
        <w:tab w:val="right" w:pos="8640"/>
      </w:tabs>
    </w:pPr>
    <w:rPr>
      <w:rFonts w:eastAsiaTheme="minorHAnsi" w:cstheme="minorBidi"/>
    </w:rPr>
  </w:style>
  <w:style w:type="character" w:customStyle="1" w:styleId="Char3">
    <w:name w:val="تذييل صفحة Char"/>
    <w:link w:val="aa"/>
    <w:uiPriority w:val="99"/>
    <w:rsid w:val="003A57B4"/>
    <w:rPr>
      <w:rFonts w:ascii="Garamond" w:hAnsi="Garamond"/>
      <w:sz w:val="24"/>
      <w:szCs w:val="24"/>
    </w:rPr>
  </w:style>
  <w:style w:type="paragraph" w:styleId="ab">
    <w:name w:val="footer"/>
    <w:basedOn w:val="a"/>
    <w:link w:val="Char4"/>
    <w:uiPriority w:val="99"/>
    <w:unhideWhenUsed/>
    <w:rsid w:val="003A57B4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3A57B4"/>
    <w:rPr>
      <w:rFonts w:ascii="Garamond" w:eastAsia="Times New Roman" w:hAnsi="Garamond" w:cs="Times New Roman"/>
      <w:sz w:val="24"/>
      <w:szCs w:val="24"/>
    </w:rPr>
  </w:style>
  <w:style w:type="paragraph" w:styleId="ac">
    <w:name w:val="header"/>
    <w:basedOn w:val="a"/>
    <w:link w:val="Char5"/>
    <w:uiPriority w:val="99"/>
    <w:unhideWhenUsed/>
    <w:rsid w:val="003A57B4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c"/>
    <w:uiPriority w:val="99"/>
    <w:rsid w:val="003A57B4"/>
    <w:rPr>
      <w:rFonts w:ascii="Garamond" w:eastAsia="Times New Roman" w:hAnsi="Garamond" w:cs="Times New Roman"/>
      <w:sz w:val="24"/>
      <w:szCs w:val="24"/>
    </w:rPr>
  </w:style>
  <w:style w:type="table" w:styleId="ad">
    <w:name w:val="Table Grid"/>
    <w:basedOn w:val="a1"/>
    <w:uiPriority w:val="39"/>
    <w:rsid w:val="003A57B4"/>
    <w:pPr>
      <w:spacing w:after="0" w:line="240" w:lineRule="auto"/>
    </w:pPr>
    <w:rPr>
      <w:rFonts w:ascii="Calibri" w:eastAsia="Calibri" w:hAnsi="Calibri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MOSAAED D</dc:creator>
  <cp:keywords/>
  <dc:description/>
  <cp:lastModifiedBy>MOSAAED D</cp:lastModifiedBy>
  <cp:revision>6</cp:revision>
  <cp:lastPrinted>2024-12-02T10:36:00Z</cp:lastPrinted>
  <dcterms:created xsi:type="dcterms:W3CDTF">2024-11-07T05:22:00Z</dcterms:created>
  <dcterms:modified xsi:type="dcterms:W3CDTF">2024-12-02T15:30:00Z</dcterms:modified>
</cp:coreProperties>
</file>