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11B3" w:rsidRPr="000D1A28" w:rsidRDefault="00DC2EF6">
      <w:pPr>
        <w:jc w:val="center"/>
        <w:rPr>
          <w:rFonts w:asciiTheme="majorHAnsi" w:eastAsia="Cambria" w:hAnsiTheme="majorHAnsi" w:cstheme="majorHAnsi"/>
          <w:b/>
        </w:rPr>
      </w:pPr>
      <w:r>
        <w:rPr>
          <w:rFonts w:asciiTheme="majorHAnsi" w:eastAsia="Cambria" w:hAnsiTheme="majorHAnsi" w:cstheme="majorHAnsi"/>
          <w:b/>
        </w:rPr>
        <w:t>STUDY PROGRESS REPORT FOR EXPEDITE TRACT</w:t>
      </w:r>
    </w:p>
    <w:p w:rsidR="006440C1" w:rsidRPr="000D1A28" w:rsidRDefault="00E43EC3">
      <w:pPr>
        <w:jc w:val="center"/>
        <w:rPr>
          <w:rFonts w:asciiTheme="majorHAnsi" w:eastAsia="Cambria" w:hAnsiTheme="majorHAnsi" w:cstheme="majorHAnsi"/>
          <w:b/>
        </w:rPr>
      </w:pPr>
      <w:r w:rsidRPr="000D1A28">
        <w:rPr>
          <w:rFonts w:asciiTheme="majorHAnsi" w:eastAsia="Cambria" w:hAnsiTheme="majorHAnsi" w:cstheme="majorHAnsi"/>
          <w:b/>
        </w:rPr>
        <w:t xml:space="preserve">KSU-IRB </w:t>
      </w:r>
      <w:r w:rsidR="00DC2EF6">
        <w:rPr>
          <w:rFonts w:asciiTheme="majorHAnsi" w:eastAsia="Cambria" w:hAnsiTheme="majorHAnsi" w:cstheme="majorHAnsi"/>
          <w:b/>
        </w:rPr>
        <w:t xml:space="preserve">FORM NO. </w:t>
      </w:r>
      <w:r w:rsidR="000B70B3">
        <w:rPr>
          <w:rFonts w:asciiTheme="majorHAnsi" w:eastAsia="Cambria" w:hAnsiTheme="majorHAnsi" w:cstheme="majorHAnsi"/>
          <w:b/>
        </w:rPr>
        <w:t>014-E</w:t>
      </w:r>
    </w:p>
    <w:p w:rsidR="00E43EC3" w:rsidRDefault="00E43EC3">
      <w:pPr>
        <w:jc w:val="center"/>
        <w:rPr>
          <w:rFonts w:ascii="Cambria" w:eastAsia="Cambria" w:hAnsi="Cambria" w:cs="Cambria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7501"/>
      </w:tblGrid>
      <w:tr w:rsidR="0069351B" w:rsidTr="00966AAD">
        <w:tc>
          <w:tcPr>
            <w:tcW w:w="2425" w:type="dxa"/>
          </w:tcPr>
          <w:p w:rsidR="0069351B" w:rsidRPr="000D1A28" w:rsidRDefault="00E43EC3" w:rsidP="0069351B">
            <w:pPr>
              <w:rPr>
                <w:rFonts w:ascii="Calibri" w:eastAsia="Cambria" w:hAnsi="Calibri" w:cs="Calibri"/>
                <w:sz w:val="22"/>
                <w:szCs w:val="22"/>
              </w:rPr>
            </w:pPr>
            <w:r w:rsidRPr="000D1A28">
              <w:rPr>
                <w:rFonts w:ascii="Calibri" w:eastAsia="Cambria" w:hAnsi="Calibri" w:cs="Calibri"/>
                <w:sz w:val="22"/>
                <w:szCs w:val="22"/>
              </w:rPr>
              <w:t>Study Title:</w:t>
            </w:r>
          </w:p>
        </w:tc>
        <w:tc>
          <w:tcPr>
            <w:tcW w:w="7501" w:type="dxa"/>
          </w:tcPr>
          <w:p w:rsidR="0069351B" w:rsidRDefault="0069351B" w:rsidP="0069351B">
            <w:pPr>
              <w:rPr>
                <w:rFonts w:ascii="Cambria" w:eastAsia="Cambria" w:hAnsi="Cambria" w:cs="Cambria"/>
                <w:sz w:val="28"/>
                <w:szCs w:val="28"/>
              </w:rPr>
            </w:pPr>
          </w:p>
        </w:tc>
      </w:tr>
      <w:tr w:rsidR="0069351B" w:rsidTr="00966AAD">
        <w:tc>
          <w:tcPr>
            <w:tcW w:w="2425" w:type="dxa"/>
          </w:tcPr>
          <w:p w:rsidR="0069351B" w:rsidRPr="000D1A28" w:rsidRDefault="00966AAD" w:rsidP="0069351B">
            <w:pPr>
              <w:rPr>
                <w:rFonts w:ascii="Cambria" w:eastAsia="Cambria" w:hAnsi="Cambria" w:cs="Cambria"/>
                <w:sz w:val="22"/>
                <w:szCs w:val="22"/>
              </w:rPr>
            </w:pPr>
            <w:r w:rsidRPr="000D1A28">
              <w:rPr>
                <w:rFonts w:ascii="Calibri" w:eastAsia="Calibri" w:hAnsi="Calibri" w:cs="Calibri"/>
                <w:sz w:val="22"/>
                <w:szCs w:val="22"/>
              </w:rPr>
              <w:t>Principal Investigator:</w:t>
            </w:r>
          </w:p>
        </w:tc>
        <w:tc>
          <w:tcPr>
            <w:tcW w:w="7501" w:type="dxa"/>
          </w:tcPr>
          <w:p w:rsidR="0069351B" w:rsidRDefault="0069351B" w:rsidP="0069351B">
            <w:pPr>
              <w:rPr>
                <w:rFonts w:ascii="Cambria" w:eastAsia="Cambria" w:hAnsi="Cambria" w:cs="Cambria"/>
                <w:sz w:val="28"/>
                <w:szCs w:val="28"/>
              </w:rPr>
            </w:pPr>
          </w:p>
        </w:tc>
      </w:tr>
      <w:tr w:rsidR="0069351B" w:rsidTr="00966AAD">
        <w:tc>
          <w:tcPr>
            <w:tcW w:w="2425" w:type="dxa"/>
          </w:tcPr>
          <w:p w:rsidR="0069351B" w:rsidRPr="000D1A28" w:rsidRDefault="00966AAD" w:rsidP="0069351B">
            <w:pPr>
              <w:rPr>
                <w:rFonts w:ascii="Cambria" w:eastAsia="Cambria" w:hAnsi="Cambria" w:cs="Cambria"/>
                <w:sz w:val="22"/>
                <w:szCs w:val="22"/>
              </w:rPr>
            </w:pPr>
            <w:r w:rsidRPr="000D1A28">
              <w:rPr>
                <w:rFonts w:ascii="Calibri" w:eastAsia="Calibri" w:hAnsi="Calibri" w:cs="Calibri"/>
                <w:sz w:val="22"/>
                <w:szCs w:val="22"/>
              </w:rPr>
              <w:t>IRB Project No:</w:t>
            </w:r>
          </w:p>
        </w:tc>
        <w:tc>
          <w:tcPr>
            <w:tcW w:w="7501" w:type="dxa"/>
          </w:tcPr>
          <w:p w:rsidR="0069351B" w:rsidRDefault="0069351B" w:rsidP="0069351B">
            <w:pPr>
              <w:rPr>
                <w:rFonts w:ascii="Cambria" w:eastAsia="Cambria" w:hAnsi="Cambria" w:cs="Cambria"/>
                <w:sz w:val="28"/>
                <w:szCs w:val="28"/>
              </w:rPr>
            </w:pPr>
          </w:p>
        </w:tc>
      </w:tr>
      <w:tr w:rsidR="0069351B" w:rsidTr="00966AAD">
        <w:tc>
          <w:tcPr>
            <w:tcW w:w="2425" w:type="dxa"/>
          </w:tcPr>
          <w:p w:rsidR="0069351B" w:rsidRPr="000D1A28" w:rsidRDefault="00966AAD" w:rsidP="0069351B">
            <w:pPr>
              <w:rPr>
                <w:rFonts w:ascii="Cambria" w:eastAsia="Cambria" w:hAnsi="Cambria" w:cs="Cambria"/>
                <w:sz w:val="22"/>
                <w:szCs w:val="22"/>
              </w:rPr>
            </w:pPr>
            <w:r w:rsidRPr="000D1A28">
              <w:rPr>
                <w:rFonts w:ascii="Calibri" w:eastAsia="Calibri" w:hAnsi="Calibri" w:cs="Calibri"/>
                <w:sz w:val="22"/>
                <w:szCs w:val="22"/>
              </w:rPr>
              <w:t>Name of Sponsor, if funded</w:t>
            </w:r>
          </w:p>
        </w:tc>
        <w:tc>
          <w:tcPr>
            <w:tcW w:w="7501" w:type="dxa"/>
          </w:tcPr>
          <w:p w:rsidR="0069351B" w:rsidRDefault="0069351B" w:rsidP="0069351B">
            <w:pPr>
              <w:rPr>
                <w:rFonts w:ascii="Cambria" w:eastAsia="Cambria" w:hAnsi="Cambria" w:cs="Cambria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69351B" w:rsidTr="00966AAD">
        <w:tc>
          <w:tcPr>
            <w:tcW w:w="2425" w:type="dxa"/>
          </w:tcPr>
          <w:p w:rsidR="0069351B" w:rsidRPr="000D1A28" w:rsidRDefault="00966AAD" w:rsidP="0069351B">
            <w:pPr>
              <w:rPr>
                <w:rFonts w:ascii="Cambria" w:eastAsia="Cambria" w:hAnsi="Cambria" w:cs="Cambria"/>
                <w:sz w:val="22"/>
                <w:szCs w:val="22"/>
              </w:rPr>
            </w:pPr>
            <w:r w:rsidRPr="000D1A28">
              <w:rPr>
                <w:rFonts w:ascii="Calibri" w:eastAsia="Calibri" w:hAnsi="Calibri" w:cs="Calibri"/>
                <w:sz w:val="22"/>
                <w:szCs w:val="22"/>
              </w:rPr>
              <w:t>Department/College:</w:t>
            </w:r>
          </w:p>
        </w:tc>
        <w:tc>
          <w:tcPr>
            <w:tcW w:w="7501" w:type="dxa"/>
          </w:tcPr>
          <w:p w:rsidR="0069351B" w:rsidRDefault="0069351B" w:rsidP="0069351B">
            <w:pPr>
              <w:rPr>
                <w:rFonts w:ascii="Cambria" w:eastAsia="Cambria" w:hAnsi="Cambria" w:cs="Cambria"/>
                <w:sz w:val="28"/>
                <w:szCs w:val="28"/>
              </w:rPr>
            </w:pPr>
          </w:p>
        </w:tc>
      </w:tr>
      <w:tr w:rsidR="0069351B" w:rsidTr="00966AAD">
        <w:tc>
          <w:tcPr>
            <w:tcW w:w="2425" w:type="dxa"/>
          </w:tcPr>
          <w:p w:rsidR="0069351B" w:rsidRPr="000D1A28" w:rsidRDefault="00966AAD" w:rsidP="0069351B">
            <w:pPr>
              <w:rPr>
                <w:rFonts w:ascii="Cambria" w:eastAsia="Cambria" w:hAnsi="Cambria" w:cs="Cambria"/>
                <w:sz w:val="22"/>
                <w:szCs w:val="22"/>
              </w:rPr>
            </w:pPr>
            <w:r w:rsidRPr="000D1A28">
              <w:rPr>
                <w:rFonts w:ascii="Calibri" w:eastAsia="Calibri" w:hAnsi="Calibri" w:cs="Calibri"/>
                <w:sz w:val="22"/>
                <w:szCs w:val="22"/>
              </w:rPr>
              <w:t>Work address:</w:t>
            </w:r>
          </w:p>
        </w:tc>
        <w:tc>
          <w:tcPr>
            <w:tcW w:w="7501" w:type="dxa"/>
          </w:tcPr>
          <w:p w:rsidR="0069351B" w:rsidRDefault="0069351B" w:rsidP="0069351B">
            <w:pPr>
              <w:rPr>
                <w:rFonts w:ascii="Cambria" w:eastAsia="Cambria" w:hAnsi="Cambria" w:cs="Cambria"/>
                <w:sz w:val="28"/>
                <w:szCs w:val="28"/>
              </w:rPr>
            </w:pPr>
          </w:p>
        </w:tc>
      </w:tr>
      <w:tr w:rsidR="00966AAD" w:rsidTr="00966AAD">
        <w:tc>
          <w:tcPr>
            <w:tcW w:w="2425" w:type="dxa"/>
          </w:tcPr>
          <w:p w:rsidR="00966AAD" w:rsidRPr="000D1A28" w:rsidRDefault="00966AAD" w:rsidP="0069351B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0D1A28">
              <w:rPr>
                <w:rFonts w:ascii="Calibri" w:eastAsia="Calibri" w:hAnsi="Calibri" w:cs="Calibri"/>
                <w:sz w:val="22"/>
                <w:szCs w:val="22"/>
              </w:rPr>
              <w:t>Phone:</w:t>
            </w:r>
          </w:p>
        </w:tc>
        <w:tc>
          <w:tcPr>
            <w:tcW w:w="7501" w:type="dxa"/>
          </w:tcPr>
          <w:p w:rsidR="00966AAD" w:rsidRDefault="00966AAD" w:rsidP="0069351B">
            <w:pPr>
              <w:rPr>
                <w:rFonts w:ascii="Cambria" w:eastAsia="Cambria" w:hAnsi="Cambria" w:cs="Cambria"/>
                <w:sz w:val="28"/>
                <w:szCs w:val="28"/>
              </w:rPr>
            </w:pPr>
          </w:p>
        </w:tc>
      </w:tr>
      <w:tr w:rsidR="00966AAD" w:rsidTr="00966AAD">
        <w:tc>
          <w:tcPr>
            <w:tcW w:w="2425" w:type="dxa"/>
          </w:tcPr>
          <w:p w:rsidR="00966AAD" w:rsidRPr="000D1A28" w:rsidRDefault="00966AAD" w:rsidP="0069351B">
            <w:pPr>
              <w:rPr>
                <w:rFonts w:ascii="Calibri" w:eastAsia="Calibri" w:hAnsi="Calibri" w:cs="Calibri"/>
                <w:sz w:val="22"/>
                <w:szCs w:val="22"/>
              </w:rPr>
            </w:pPr>
            <w:r w:rsidRPr="000D1A28">
              <w:rPr>
                <w:rFonts w:ascii="Calibri" w:eastAsia="Calibri" w:hAnsi="Calibri" w:cs="Calibri"/>
                <w:sz w:val="22"/>
                <w:szCs w:val="22"/>
              </w:rPr>
              <w:t>Email:</w:t>
            </w:r>
          </w:p>
        </w:tc>
        <w:tc>
          <w:tcPr>
            <w:tcW w:w="7501" w:type="dxa"/>
          </w:tcPr>
          <w:p w:rsidR="00966AAD" w:rsidRDefault="00966AAD" w:rsidP="0069351B">
            <w:pPr>
              <w:rPr>
                <w:rFonts w:ascii="Cambria" w:eastAsia="Cambria" w:hAnsi="Cambria" w:cs="Cambria"/>
                <w:sz w:val="28"/>
                <w:szCs w:val="28"/>
              </w:rPr>
            </w:pPr>
          </w:p>
        </w:tc>
      </w:tr>
    </w:tbl>
    <w:p w:rsidR="00A711B3" w:rsidRDefault="00A711B3" w:rsidP="0069351B">
      <w:pPr>
        <w:rPr>
          <w:rFonts w:ascii="Cambria" w:eastAsia="Cambria" w:hAnsi="Cambria" w:cs="Cambria"/>
          <w:sz w:val="28"/>
          <w:szCs w:val="28"/>
        </w:rPr>
      </w:pPr>
    </w:p>
    <w:p w:rsidR="00557714" w:rsidRPr="00557714" w:rsidRDefault="000D1A28" w:rsidP="00557714">
      <w:pPr>
        <w:jc w:val="both"/>
        <w:rPr>
          <w:rFonts w:ascii="Calibri" w:eastAsia="Calibri" w:hAnsi="Calibri" w:cs="Calibri"/>
          <w:sz w:val="22"/>
          <w:szCs w:val="22"/>
        </w:rPr>
      </w:pPr>
      <w:r w:rsidRPr="000D1A28">
        <w:rPr>
          <w:rFonts w:ascii="Calibri" w:eastAsia="Calibri" w:hAnsi="Calibri" w:cs="Calibri"/>
          <w:position w:val="-1"/>
          <w:sz w:val="22"/>
          <w:szCs w:val="22"/>
        </w:rPr>
        <w:t xml:space="preserve">Please complete all of the following </w:t>
      </w:r>
      <w:r w:rsidR="00F50A98">
        <w:rPr>
          <w:rFonts w:ascii="Calibri" w:eastAsia="Calibri" w:hAnsi="Calibri" w:cs="Calibri"/>
          <w:position w:val="-1"/>
          <w:sz w:val="22"/>
          <w:szCs w:val="22"/>
        </w:rPr>
        <w:t>questions</w:t>
      </w:r>
      <w:r w:rsidRPr="000D1A28">
        <w:rPr>
          <w:rFonts w:ascii="Calibri" w:eastAsia="Calibri" w:hAnsi="Calibri" w:cs="Calibri"/>
          <w:position w:val="-1"/>
          <w:sz w:val="22"/>
          <w:szCs w:val="22"/>
        </w:rPr>
        <w:t xml:space="preserve"> with respect to any activity that has occurred since IRB approval of this project. The responses submitted to the requested information will provide basis for continued approval of your project. </w:t>
      </w:r>
      <w:r w:rsidR="00557714" w:rsidRPr="00557714">
        <w:rPr>
          <w:rFonts w:ascii="Calibri" w:eastAsia="Calibri" w:hAnsi="Calibri" w:cs="Calibri"/>
          <w:sz w:val="22"/>
          <w:szCs w:val="22"/>
        </w:rPr>
        <w:t>If exceeded the duration of the study, this project cannot continue and all work must be withheld temporarily</w:t>
      </w:r>
      <w:r w:rsidR="003007BE">
        <w:rPr>
          <w:rFonts w:ascii="Calibri" w:eastAsia="Calibri" w:hAnsi="Calibri" w:cs="Calibri"/>
          <w:sz w:val="22"/>
          <w:szCs w:val="22"/>
        </w:rPr>
        <w:t xml:space="preserve"> till renewal is granted.</w:t>
      </w:r>
    </w:p>
    <w:p w:rsidR="00557714" w:rsidRDefault="00557714" w:rsidP="00557714">
      <w:pPr>
        <w:rPr>
          <w:rFonts w:ascii="Calibri" w:eastAsia="Calibri" w:hAnsi="Calibri" w:cs="Calibri"/>
          <w:sz w:val="22"/>
          <w:szCs w:val="22"/>
        </w:rPr>
      </w:pPr>
    </w:p>
    <w:p w:rsidR="00557714" w:rsidRPr="003007BE" w:rsidRDefault="00557714" w:rsidP="00557714">
      <w:pPr>
        <w:rPr>
          <w:rFonts w:ascii="Calibri" w:eastAsia="Calibri" w:hAnsi="Calibri" w:cs="Calibri"/>
          <w:b/>
          <w:sz w:val="22"/>
          <w:szCs w:val="22"/>
        </w:rPr>
      </w:pPr>
      <w:r w:rsidRPr="003007BE">
        <w:rPr>
          <w:rFonts w:ascii="Calibri" w:eastAsia="Calibri" w:hAnsi="Calibri" w:cs="Calibri"/>
          <w:b/>
          <w:sz w:val="22"/>
          <w:szCs w:val="22"/>
        </w:rPr>
        <w:t xml:space="preserve">IRB </w:t>
      </w:r>
      <w:r w:rsidR="0069317D">
        <w:rPr>
          <w:rFonts w:ascii="Calibri" w:eastAsia="Calibri" w:hAnsi="Calibri" w:cs="Calibri"/>
          <w:b/>
          <w:sz w:val="22"/>
          <w:szCs w:val="22"/>
        </w:rPr>
        <w:t>a</w:t>
      </w:r>
      <w:r w:rsidRPr="003007BE">
        <w:rPr>
          <w:rFonts w:ascii="Calibri" w:eastAsia="Calibri" w:hAnsi="Calibri" w:cs="Calibri"/>
          <w:b/>
          <w:sz w:val="22"/>
          <w:szCs w:val="22"/>
        </w:rPr>
        <w:t xml:space="preserve">pproval Expiry Date: </w:t>
      </w:r>
      <w:r w:rsidR="0069317D">
        <w:rPr>
          <w:rFonts w:ascii="Calibri" w:eastAsia="Calibri" w:hAnsi="Calibri" w:cs="Calibri"/>
          <w:b/>
          <w:sz w:val="22"/>
          <w:szCs w:val="22"/>
        </w:rPr>
        <w:t xml:space="preserve">______ </w:t>
      </w:r>
      <w:r w:rsidR="0069317D" w:rsidRPr="0069317D">
        <w:rPr>
          <w:rFonts w:ascii="Calibri" w:eastAsia="Calibri" w:hAnsi="Calibri" w:cs="Calibri"/>
          <w:sz w:val="22"/>
          <w:szCs w:val="22"/>
        </w:rPr>
        <w:t>(please submit a copy of the initial IRB approval letter)</w:t>
      </w:r>
    </w:p>
    <w:p w:rsidR="00557714" w:rsidRDefault="003007BE" w:rsidP="00557714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</w:t>
      </w:r>
      <w:r w:rsidR="00557714">
        <w:rPr>
          <w:rFonts w:ascii="Calibri" w:eastAsia="Calibri" w:hAnsi="Calibri" w:cs="Calibri"/>
          <w:sz w:val="22"/>
          <w:szCs w:val="22"/>
        </w:rPr>
        <w:t>his protocol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 w:rsidR="00557714">
        <w:rPr>
          <w:rFonts w:ascii="Calibri" w:eastAsia="Calibri" w:hAnsi="Calibri" w:cs="Calibri"/>
          <w:sz w:val="22"/>
          <w:szCs w:val="22"/>
        </w:rPr>
        <w:t>still an active</w:t>
      </w:r>
      <w:r>
        <w:rPr>
          <w:rFonts w:ascii="Calibri" w:eastAsia="Calibri" w:hAnsi="Calibri" w:cs="Calibri"/>
          <w:sz w:val="22"/>
          <w:szCs w:val="22"/>
        </w:rPr>
        <w:t xml:space="preserve"> study?  Yes 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7F90D36A">
            <wp:extent cx="164465" cy="121920"/>
            <wp:effectExtent l="0" t="0" r="698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2"/>
          <w:szCs w:val="22"/>
        </w:rPr>
        <w:t xml:space="preserve">  No 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73966A2C">
            <wp:extent cx="164465" cy="121920"/>
            <wp:effectExtent l="0" t="0" r="698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007BE" w:rsidRPr="003007BE" w:rsidRDefault="003007BE" w:rsidP="00557714">
      <w:pPr>
        <w:rPr>
          <w:rFonts w:ascii="Calibri" w:eastAsia="Calibri" w:hAnsi="Calibri" w:cs="Calibri"/>
          <w:b/>
          <w:sz w:val="22"/>
          <w:szCs w:val="22"/>
        </w:rPr>
      </w:pPr>
      <w:r w:rsidRPr="003007BE">
        <w:rPr>
          <w:rFonts w:ascii="Calibri" w:eastAsia="Calibri" w:hAnsi="Calibri" w:cs="Calibri"/>
          <w:b/>
          <w:sz w:val="22"/>
          <w:szCs w:val="22"/>
        </w:rPr>
        <w:t xml:space="preserve">Type of Report: </w:t>
      </w:r>
    </w:p>
    <w:p w:rsidR="003007BE" w:rsidRDefault="003007BE" w:rsidP="00557714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Annual Report 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541F996C">
            <wp:extent cx="164465" cy="121920"/>
            <wp:effectExtent l="0" t="0" r="698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007BE" w:rsidRDefault="003007BE" w:rsidP="003007BE">
      <w:pPr>
        <w:pStyle w:val="NoSpacing"/>
      </w:pPr>
      <w:r w:rsidRPr="003007BE">
        <w:rPr>
          <w:rFonts w:ascii="Calibri" w:hAnsi="Calibri" w:cs="Calibri"/>
          <w:sz w:val="22"/>
          <w:szCs w:val="22"/>
        </w:rPr>
        <w:t>Final Report</w:t>
      </w:r>
      <w:r>
        <w:t xml:space="preserve"> </w:t>
      </w:r>
      <w:r>
        <w:rPr>
          <w:noProof/>
        </w:rPr>
        <w:drawing>
          <wp:inline distT="0" distB="0" distL="0" distR="0" wp14:anchorId="4C910333">
            <wp:extent cx="164465" cy="121920"/>
            <wp:effectExtent l="0" t="0" r="6985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D1A28" w:rsidRPr="000D1A28" w:rsidRDefault="003007BE" w:rsidP="000D1A28">
      <w:pPr>
        <w:suppressAutoHyphens/>
        <w:overflowPunct w:val="0"/>
        <w:autoSpaceDE w:val="0"/>
        <w:autoSpaceDN w:val="0"/>
        <w:adjustRightInd w:val="0"/>
        <w:spacing w:before="120" w:after="120" w:line="1" w:lineRule="atLeast"/>
        <w:ind w:right="-90"/>
        <w:jc w:val="both"/>
        <w:textDirection w:val="btLr"/>
        <w:textAlignment w:val="baseline"/>
        <w:outlineLvl w:val="0"/>
        <w:rPr>
          <w:rFonts w:ascii="Calibri" w:eastAsia="Calibri" w:hAnsi="Calibri" w:cs="Calibri"/>
          <w:position w:val="-1"/>
          <w:sz w:val="22"/>
          <w:szCs w:val="22"/>
        </w:rPr>
      </w:pPr>
      <w:r>
        <w:rPr>
          <w:rFonts w:ascii="Calibri" w:eastAsia="Calibri" w:hAnsi="Calibri" w:cs="Calibri"/>
          <w:position w:val="-1"/>
          <w:sz w:val="22"/>
          <w:szCs w:val="22"/>
        </w:rPr>
        <w:t xml:space="preserve">Will you be submitting for Renewal Application?  </w:t>
      </w:r>
      <w:bookmarkStart w:id="1" w:name="_Hlk184921511"/>
      <w:r>
        <w:rPr>
          <w:rFonts w:ascii="Calibri" w:eastAsia="Calibri" w:hAnsi="Calibri" w:cs="Calibri"/>
          <w:position w:val="-1"/>
          <w:sz w:val="22"/>
          <w:szCs w:val="22"/>
        </w:rPr>
        <w:t xml:space="preserve">Yes  </w:t>
      </w:r>
      <w:r>
        <w:rPr>
          <w:rFonts w:ascii="Calibri" w:eastAsia="Calibri" w:hAnsi="Calibri" w:cs="Calibri"/>
          <w:noProof/>
          <w:position w:val="-1"/>
          <w:sz w:val="22"/>
          <w:szCs w:val="22"/>
        </w:rPr>
        <w:drawing>
          <wp:inline distT="0" distB="0" distL="0" distR="0" wp14:anchorId="3FBB063E">
            <wp:extent cx="164465" cy="121920"/>
            <wp:effectExtent l="0" t="0" r="698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position w:val="-1"/>
          <w:sz w:val="22"/>
          <w:szCs w:val="22"/>
        </w:rPr>
        <w:t xml:space="preserve">    No  </w:t>
      </w:r>
      <w:r>
        <w:rPr>
          <w:rFonts w:ascii="Calibri" w:eastAsia="Calibri" w:hAnsi="Calibri" w:cs="Calibri"/>
          <w:noProof/>
          <w:position w:val="-1"/>
          <w:sz w:val="22"/>
          <w:szCs w:val="22"/>
        </w:rPr>
        <w:drawing>
          <wp:inline distT="0" distB="0" distL="0" distR="0" wp14:anchorId="4E42CEC9">
            <wp:extent cx="164465" cy="121920"/>
            <wp:effectExtent l="0" t="0" r="698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1"/>
    <w:p w:rsidR="00A711B3" w:rsidRDefault="003007BE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Actively enrolling subjects:  Yes 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53C1E7C5">
            <wp:extent cx="164465" cy="121920"/>
            <wp:effectExtent l="0" t="0" r="698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2"/>
          <w:szCs w:val="22"/>
        </w:rPr>
        <w:t xml:space="preserve">  No 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59EEA30E">
            <wp:extent cx="164465" cy="121920"/>
            <wp:effectExtent l="0" t="0" r="698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0641B" w:rsidRDefault="0030641B">
      <w:pPr>
        <w:rPr>
          <w:rFonts w:ascii="Calibri" w:eastAsia="Calibri" w:hAnsi="Calibri" w:cs="Calibri"/>
          <w:sz w:val="22"/>
          <w:szCs w:val="22"/>
        </w:rPr>
      </w:pPr>
    </w:p>
    <w:p w:rsidR="0030641B" w:rsidRDefault="0069317D">
      <w:pPr>
        <w:rPr>
          <w:rFonts w:ascii="Calibri" w:eastAsia="Calibri" w:hAnsi="Calibri" w:cs="Calibri"/>
          <w:sz w:val="22"/>
          <w:szCs w:val="22"/>
        </w:rPr>
      </w:pPr>
      <w:r w:rsidRPr="0069317D">
        <w:rPr>
          <w:rFonts w:ascii="Calibri" w:eastAsia="Calibri" w:hAnsi="Calibri" w:cs="Calibri"/>
          <w:sz w:val="22"/>
          <w:szCs w:val="22"/>
        </w:rPr>
        <w:t xml:space="preserve">Project NOT YET STARTED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7215254F">
            <wp:extent cx="164465" cy="121920"/>
            <wp:effectExtent l="0" t="0" r="698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2"/>
          <w:szCs w:val="22"/>
        </w:rPr>
        <w:t xml:space="preserve"> </w:t>
      </w:r>
    </w:p>
    <w:p w:rsidR="0069317D" w:rsidRDefault="0069317D">
      <w:pPr>
        <w:rPr>
          <w:rFonts w:ascii="Calibri" w:eastAsia="Calibri" w:hAnsi="Calibri" w:cs="Calibri"/>
          <w:sz w:val="22"/>
          <w:szCs w:val="22"/>
        </w:rPr>
      </w:pPr>
      <w:r w:rsidRPr="0069317D">
        <w:rPr>
          <w:rFonts w:ascii="Calibri" w:eastAsia="Calibri" w:hAnsi="Calibri" w:cs="Calibri"/>
          <w:sz w:val="22"/>
          <w:szCs w:val="22"/>
        </w:rPr>
        <w:t>Project ON HOLD (List reasons and date expected to resume).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717DEA40">
            <wp:extent cx="164465" cy="121920"/>
            <wp:effectExtent l="0" t="0" r="6985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9317D" w:rsidRDefault="0069317D">
      <w:pPr>
        <w:rPr>
          <w:rFonts w:ascii="Calibri" w:eastAsia="Calibri" w:hAnsi="Calibri" w:cs="Calibri"/>
          <w:sz w:val="22"/>
          <w:szCs w:val="22"/>
        </w:rPr>
      </w:pPr>
      <w:r w:rsidRPr="0069317D">
        <w:rPr>
          <w:rFonts w:ascii="Calibri" w:eastAsia="Calibri" w:hAnsi="Calibri" w:cs="Calibri"/>
          <w:sz w:val="22"/>
          <w:szCs w:val="22"/>
        </w:rPr>
        <w:t xml:space="preserve">Project has been COMPLETED. </w:t>
      </w:r>
      <w:r w:rsidR="00AD2E19">
        <w:rPr>
          <w:rFonts w:ascii="Calibri" w:eastAsia="Calibri" w:hAnsi="Calibri" w:cs="Calibri"/>
          <w:sz w:val="22"/>
          <w:szCs w:val="22"/>
        </w:rPr>
        <w:t xml:space="preserve">Yes </w:t>
      </w:r>
      <w:r w:rsidR="00AD2E19"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101394D0">
            <wp:extent cx="164465" cy="121920"/>
            <wp:effectExtent l="0" t="0" r="6985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AD2E19">
        <w:rPr>
          <w:rFonts w:ascii="Calibri" w:eastAsia="Calibri" w:hAnsi="Calibri" w:cs="Calibri"/>
          <w:sz w:val="22"/>
          <w:szCs w:val="22"/>
        </w:rPr>
        <w:t xml:space="preserve"> No </w:t>
      </w:r>
      <w:r w:rsidR="00AD2E19"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3DAB94D4">
            <wp:extent cx="164465" cy="121920"/>
            <wp:effectExtent l="0" t="0" r="6985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9317D">
        <w:rPr>
          <w:rFonts w:ascii="Calibri" w:eastAsia="Calibri" w:hAnsi="Calibri" w:cs="Calibri"/>
          <w:sz w:val="22"/>
          <w:szCs w:val="22"/>
        </w:rPr>
        <w:t>Date of Completion:</w:t>
      </w:r>
      <w:r>
        <w:rPr>
          <w:rFonts w:ascii="Calibri" w:eastAsia="Calibri" w:hAnsi="Calibri" w:cs="Calibri"/>
          <w:sz w:val="22"/>
          <w:szCs w:val="22"/>
        </w:rPr>
        <w:t xml:space="preserve"> ______</w:t>
      </w:r>
    </w:p>
    <w:p w:rsidR="0030641B" w:rsidRDefault="0069317D">
      <w:pPr>
        <w:rPr>
          <w:rFonts w:ascii="Calibri" w:eastAsia="Calibri" w:hAnsi="Calibri" w:cs="Calibri"/>
          <w:sz w:val="22"/>
          <w:szCs w:val="22"/>
        </w:rPr>
      </w:pPr>
      <w:r w:rsidRPr="0069317D">
        <w:rPr>
          <w:rFonts w:ascii="Calibri" w:eastAsia="Calibri" w:hAnsi="Calibri" w:cs="Calibri"/>
          <w:sz w:val="22"/>
          <w:szCs w:val="22"/>
        </w:rPr>
        <w:t>Project has been COMPLETED and the remaining research activities are limited to data analysis only.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108AE533">
            <wp:extent cx="164465" cy="121920"/>
            <wp:effectExtent l="0" t="0" r="6985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9317D" w:rsidRDefault="00E209DF">
      <w:pPr>
        <w:rPr>
          <w:rFonts w:ascii="Calibri" w:eastAsia="Calibri" w:hAnsi="Calibri" w:cs="Calibri"/>
        </w:rPr>
      </w:pPr>
      <w:r w:rsidRPr="00E209DF">
        <w:rPr>
          <w:rFonts w:ascii="Calibri" w:eastAsia="Calibri" w:hAnsi="Calibri" w:cs="Calibri"/>
          <w:sz w:val="22"/>
          <w:szCs w:val="22"/>
        </w:rPr>
        <w:t>Date first subject was consented:</w:t>
      </w:r>
      <w:r>
        <w:rPr>
          <w:rFonts w:ascii="Calibri" w:eastAsia="Calibri" w:hAnsi="Calibri" w:cs="Calibri"/>
          <w:b/>
        </w:rPr>
        <w:t xml:space="preserve"> </w:t>
      </w:r>
      <w:r w:rsidRPr="00E209DF">
        <w:rPr>
          <w:rFonts w:ascii="Calibri" w:eastAsia="Calibri" w:hAnsi="Calibri" w:cs="Calibri"/>
        </w:rPr>
        <w:t>_____</w:t>
      </w:r>
    </w:p>
    <w:p w:rsidR="00E209DF" w:rsidRDefault="00270E46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Have there been any complaints about the research?  </w:t>
      </w:r>
      <w:r w:rsidRPr="00270E46">
        <w:rPr>
          <w:rFonts w:ascii="Calibri" w:eastAsia="Calibri" w:hAnsi="Calibri" w:cs="Calibri"/>
          <w:sz w:val="22"/>
          <w:szCs w:val="22"/>
        </w:rPr>
        <w:t xml:space="preserve">Yes </w:t>
      </w:r>
      <w:r>
        <w:rPr>
          <w:rFonts w:ascii="Calibri" w:eastAsia="Calibri" w:hAnsi="Calibri" w:cs="Calibri"/>
          <w:sz w:val="22"/>
          <w:szCs w:val="22"/>
        </w:rPr>
        <w:t xml:space="preserve">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19C64375">
            <wp:extent cx="164465" cy="121920"/>
            <wp:effectExtent l="0" t="0" r="698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270E46">
        <w:rPr>
          <w:rFonts w:ascii="Calibri" w:eastAsia="Calibri" w:hAnsi="Calibri" w:cs="Calibri"/>
          <w:sz w:val="22"/>
          <w:szCs w:val="22"/>
        </w:rPr>
        <w:t xml:space="preserve">      No   </w:t>
      </w:r>
      <w:r>
        <w:rPr>
          <w:rFonts w:ascii="Calibri" w:eastAsia="Calibri" w:hAnsi="Calibri" w:cs="Calibri"/>
          <w:noProof/>
          <w:sz w:val="22"/>
          <w:szCs w:val="22"/>
        </w:rPr>
        <w:drawing>
          <wp:inline distT="0" distB="0" distL="0" distR="0" wp14:anchorId="3D5CB4A0">
            <wp:extent cx="164465" cy="121920"/>
            <wp:effectExtent l="0" t="0" r="6985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21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sz w:val="22"/>
          <w:szCs w:val="22"/>
        </w:rPr>
        <w:t xml:space="preserve"> if yes, please state the reasons:</w:t>
      </w:r>
    </w:p>
    <w:p w:rsidR="00270E46" w:rsidRDefault="00AD2E19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Total sample size (approved by KSU-IRB initially): ____</w:t>
      </w:r>
    </w:p>
    <w:p w:rsidR="00AD2E19" w:rsidRDefault="00AD2E19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Total number consented:</w:t>
      </w:r>
    </w:p>
    <w:p w:rsidR="00AD2E19" w:rsidRDefault="00AD2E19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Total number withdrawn:</w:t>
      </w:r>
    </w:p>
    <w:p w:rsidR="00AD2E19" w:rsidRDefault="00AD2E19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Total number completed:</w:t>
      </w:r>
    </w:p>
    <w:p w:rsidR="00AD2E19" w:rsidRDefault="00AD2E19">
      <w:pPr>
        <w:rPr>
          <w:rFonts w:ascii="Calibri" w:eastAsia="Calibri" w:hAnsi="Calibri" w:cs="Calibri"/>
          <w:sz w:val="22"/>
          <w:szCs w:val="22"/>
        </w:rPr>
      </w:pPr>
    </w:p>
    <w:p w:rsidR="00AD2E19" w:rsidRDefault="00AD2E19" w:rsidP="00AD2E19">
      <w:pPr>
        <w:jc w:val="both"/>
        <w:rPr>
          <w:rFonts w:ascii="Calibri" w:eastAsia="Calibri" w:hAnsi="Calibri" w:cs="Calibri"/>
          <w:sz w:val="22"/>
          <w:szCs w:val="22"/>
        </w:rPr>
      </w:pPr>
      <w:r w:rsidRPr="00AD2E19">
        <w:rPr>
          <w:rFonts w:ascii="Calibri" w:eastAsia="Calibri" w:hAnsi="Calibri" w:cs="Calibri"/>
          <w:b/>
          <w:sz w:val="22"/>
          <w:szCs w:val="22"/>
        </w:rPr>
        <w:lastRenderedPageBreak/>
        <w:t>Study Progress Report Summary</w:t>
      </w:r>
      <w:r w:rsidRPr="00AD2E19">
        <w:rPr>
          <w:rFonts w:ascii="Calibri" w:eastAsia="Calibri" w:hAnsi="Calibri" w:cs="Calibri"/>
          <w:sz w:val="22"/>
          <w:szCs w:val="22"/>
        </w:rPr>
        <w:t xml:space="preserve"> (describe the progress of the study over the past approval, its current status and address the following:</w:t>
      </w:r>
    </w:p>
    <w:p w:rsidR="00AD2E19" w:rsidRDefault="00AD2E19" w:rsidP="00AD2E19">
      <w:pPr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26"/>
      </w:tblGrid>
      <w:tr w:rsidR="00AD2E19" w:rsidTr="00AD2E19">
        <w:tc>
          <w:tcPr>
            <w:tcW w:w="9926" w:type="dxa"/>
          </w:tcPr>
          <w:p w:rsidR="00AD2E19" w:rsidRDefault="00AD2E19" w:rsidP="00AD2E19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AD2E19" w:rsidRDefault="00AD2E19" w:rsidP="00AD2E19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AD2E19" w:rsidRDefault="00AD2E19" w:rsidP="00AD2E19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AD2E19" w:rsidRDefault="00AD2E19" w:rsidP="00AD2E19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AD2E19" w:rsidRDefault="00AD2E19" w:rsidP="00AD2E19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AD2E19" w:rsidRDefault="00AD2E19" w:rsidP="00AD2E19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:rsidR="00AD2E19" w:rsidRPr="00AD2E19" w:rsidRDefault="00AD2E19" w:rsidP="00AD2E19">
      <w:pPr>
        <w:jc w:val="both"/>
        <w:rPr>
          <w:rFonts w:ascii="Calibri" w:eastAsia="Calibri" w:hAnsi="Calibri" w:cs="Calibri"/>
          <w:sz w:val="22"/>
          <w:szCs w:val="22"/>
        </w:rPr>
      </w:pPr>
    </w:p>
    <w:p w:rsidR="00AD2E19" w:rsidRPr="00AD2E19" w:rsidRDefault="00AD2E19" w:rsidP="00AD2E19">
      <w:pPr>
        <w:pStyle w:val="ListParagraph"/>
        <w:numPr>
          <w:ilvl w:val="0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 w:rsidRPr="00AD2E19">
        <w:rPr>
          <w:rFonts w:ascii="Calibri" w:eastAsia="Calibri" w:hAnsi="Calibri" w:cs="Calibri"/>
          <w:sz w:val="22"/>
          <w:szCs w:val="22"/>
        </w:rPr>
        <w:t>Progress towards achieving research objectives.</w:t>
      </w:r>
    </w:p>
    <w:p w:rsidR="00AD2E19" w:rsidRPr="00AD2E19" w:rsidRDefault="00AD2E19" w:rsidP="00AD2E19">
      <w:pPr>
        <w:pStyle w:val="ListParagraph"/>
        <w:numPr>
          <w:ilvl w:val="0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 w:rsidRPr="00AD2E19">
        <w:rPr>
          <w:rFonts w:ascii="Calibri" w:eastAsia="Calibri" w:hAnsi="Calibri" w:cs="Calibri"/>
          <w:sz w:val="22"/>
          <w:szCs w:val="22"/>
        </w:rPr>
        <w:t>Barriers to meeting research objectives and strategies applied to overcome barriers.</w:t>
      </w:r>
    </w:p>
    <w:p w:rsidR="00AD2E19" w:rsidRPr="00AD2E19" w:rsidRDefault="00AD2E19" w:rsidP="00AD2E19">
      <w:pPr>
        <w:pStyle w:val="ListParagraph"/>
        <w:numPr>
          <w:ilvl w:val="0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 w:rsidRPr="00AD2E19">
        <w:rPr>
          <w:rFonts w:ascii="Calibri" w:eastAsia="Calibri" w:hAnsi="Calibri" w:cs="Calibri"/>
          <w:sz w:val="22"/>
          <w:szCs w:val="22"/>
        </w:rPr>
        <w:t>Likelihood of meeting original timelines.</w:t>
      </w:r>
    </w:p>
    <w:p w:rsidR="00AD2E19" w:rsidRPr="00AD2E19" w:rsidRDefault="00AD2E19" w:rsidP="00AD2E19">
      <w:pPr>
        <w:pStyle w:val="ListParagraph"/>
        <w:numPr>
          <w:ilvl w:val="0"/>
          <w:numId w:val="4"/>
        </w:numPr>
        <w:jc w:val="both"/>
        <w:rPr>
          <w:rFonts w:ascii="Calibri" w:eastAsia="Calibri" w:hAnsi="Calibri" w:cs="Calibri"/>
          <w:sz w:val="22"/>
          <w:szCs w:val="22"/>
        </w:rPr>
      </w:pPr>
      <w:r w:rsidRPr="00AD2E19">
        <w:rPr>
          <w:rFonts w:ascii="Calibri" w:eastAsia="Calibri" w:hAnsi="Calibri" w:cs="Calibri"/>
          <w:sz w:val="22"/>
          <w:szCs w:val="22"/>
        </w:rPr>
        <w:t>If this is a Final Report, attach a copy of the abstract.</w:t>
      </w:r>
    </w:p>
    <w:p w:rsidR="00270E46" w:rsidRDefault="00270E46">
      <w:pPr>
        <w:rPr>
          <w:rFonts w:ascii="Calibri" w:eastAsia="Calibri" w:hAnsi="Calibri" w:cs="Calibri"/>
          <w:sz w:val="22"/>
          <w:szCs w:val="22"/>
        </w:rPr>
      </w:pPr>
    </w:p>
    <w:p w:rsidR="0030641B" w:rsidRPr="00DC2EF6" w:rsidRDefault="00DC2EF6" w:rsidP="00DC2EF6">
      <w:pPr>
        <w:rPr>
          <w:rFonts w:ascii="Calibri" w:eastAsia="Calibri" w:hAnsi="Calibri" w:cs="Calibri"/>
          <w:b/>
          <w:sz w:val="22"/>
          <w:szCs w:val="22"/>
        </w:rPr>
      </w:pPr>
      <w:r w:rsidRPr="00DC2EF6">
        <w:rPr>
          <w:rFonts w:ascii="Calibri" w:eastAsia="Calibri" w:hAnsi="Calibri" w:cs="Calibri"/>
          <w:b/>
          <w:sz w:val="22"/>
          <w:szCs w:val="22"/>
        </w:rPr>
        <w:t>Principal Investigator Certification</w:t>
      </w:r>
    </w:p>
    <w:p w:rsidR="0030641B" w:rsidRDefault="0030641B">
      <w:pPr>
        <w:rPr>
          <w:rFonts w:ascii="Calibri" w:eastAsia="Calibri" w:hAnsi="Calibri" w:cs="Calibri"/>
          <w:sz w:val="22"/>
          <w:szCs w:val="22"/>
        </w:rPr>
      </w:pPr>
    </w:p>
    <w:p w:rsidR="00DC2EF6" w:rsidRPr="00DC2EF6" w:rsidRDefault="00DC2EF6" w:rsidP="00DC2EF6">
      <w:pPr>
        <w:jc w:val="both"/>
        <w:rPr>
          <w:rFonts w:ascii="Calibri" w:eastAsia="Calibri" w:hAnsi="Calibri" w:cs="Calibri"/>
          <w:sz w:val="22"/>
          <w:szCs w:val="22"/>
        </w:rPr>
      </w:pPr>
      <w:r w:rsidRPr="00DC2EF6">
        <w:rPr>
          <w:rFonts w:ascii="Calibri" w:eastAsia="Calibri" w:hAnsi="Calibri" w:cs="Calibri"/>
          <w:sz w:val="22"/>
          <w:szCs w:val="22"/>
        </w:rPr>
        <w:t xml:space="preserve">As a condition of continuing approval, I certify that the above research project and protocol has been and will be conducted in full compliance with all Federal Regulations and KSU-IRB policies governing human subject research. </w:t>
      </w:r>
    </w:p>
    <w:p w:rsidR="00DC2EF6" w:rsidRPr="00DC2EF6" w:rsidRDefault="00DC2EF6" w:rsidP="00DC2EF6">
      <w:pPr>
        <w:rPr>
          <w:rFonts w:ascii="Calibri" w:eastAsia="Calibri" w:hAnsi="Calibri" w:cs="Calibri"/>
          <w:sz w:val="22"/>
          <w:szCs w:val="22"/>
        </w:rPr>
      </w:pPr>
      <w:r w:rsidRPr="00DC2EF6">
        <w:rPr>
          <w:rFonts w:ascii="Calibri" w:eastAsia="Calibri" w:hAnsi="Calibri" w:cs="Calibri"/>
          <w:sz w:val="22"/>
          <w:szCs w:val="22"/>
        </w:rPr>
        <w:t>I assert that, the information in this report is accurate. Any changes in the research activity, research proposal and consent forms must be approved by the IRB prior to implementation</w:t>
      </w:r>
      <w:r>
        <w:rPr>
          <w:rFonts w:ascii="Calibri" w:eastAsia="Calibri" w:hAnsi="Calibri" w:cs="Calibri"/>
          <w:sz w:val="22"/>
          <w:szCs w:val="22"/>
        </w:rPr>
        <w:t xml:space="preserve">. </w:t>
      </w:r>
    </w:p>
    <w:p w:rsidR="00DC2EF6" w:rsidRP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Default="00DC2EF6" w:rsidP="00DC2EF6">
      <w:pPr>
        <w:rPr>
          <w:rFonts w:ascii="Calibri" w:eastAsia="Calibri" w:hAnsi="Calibri" w:cs="Calibri"/>
          <w:sz w:val="22"/>
          <w:szCs w:val="22"/>
        </w:rPr>
      </w:pPr>
      <w:r w:rsidRPr="00DC2EF6">
        <w:rPr>
          <w:rFonts w:ascii="Calibri" w:eastAsia="Calibri" w:hAnsi="Calibri" w:cs="Calibri"/>
          <w:sz w:val="22"/>
          <w:szCs w:val="22"/>
        </w:rPr>
        <w:t>I certify that I have thoroughly reviewed the information provided on this report form. I also certify that the information provided is true and accurate.</w:t>
      </w:r>
    </w:p>
    <w:p w:rsid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Pr="00DC2EF6" w:rsidRDefault="00DC2EF6" w:rsidP="00DC2EF6">
      <w:pPr>
        <w:rPr>
          <w:rFonts w:ascii="Calibri" w:eastAsia="Calibri" w:hAnsi="Calibri" w:cs="Calibri"/>
          <w:b/>
          <w:sz w:val="22"/>
          <w:szCs w:val="22"/>
        </w:rPr>
      </w:pPr>
      <w:r w:rsidRPr="00DC2EF6">
        <w:rPr>
          <w:rFonts w:ascii="Calibri" w:eastAsia="Calibri" w:hAnsi="Calibri" w:cs="Calibri"/>
          <w:b/>
          <w:sz w:val="22"/>
          <w:szCs w:val="22"/>
        </w:rPr>
        <w:t>Signed by the Principal Investigator:</w:t>
      </w:r>
    </w:p>
    <w:p w:rsid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Pr="00DC2EF6" w:rsidRDefault="00DC2EF6" w:rsidP="00DC2EF6">
      <w:pPr>
        <w:rPr>
          <w:rFonts w:ascii="Calibri" w:eastAsia="Calibri" w:hAnsi="Calibri" w:cs="Calibri"/>
          <w:b/>
          <w:sz w:val="22"/>
          <w:szCs w:val="22"/>
        </w:rPr>
      </w:pPr>
      <w:r w:rsidRPr="00DC2EF6">
        <w:rPr>
          <w:rFonts w:ascii="Calibri" w:eastAsia="Calibri" w:hAnsi="Calibri" w:cs="Calibri"/>
          <w:b/>
          <w:sz w:val="22"/>
          <w:szCs w:val="22"/>
        </w:rPr>
        <w:t xml:space="preserve">Date: </w:t>
      </w:r>
    </w:p>
    <w:p w:rsid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Pr="00DC2EF6" w:rsidRDefault="00DC2EF6" w:rsidP="00DC2EF6">
      <w:pPr>
        <w:rPr>
          <w:rFonts w:ascii="Calibri" w:eastAsia="Calibri" w:hAnsi="Calibri" w:cs="Calibri"/>
          <w:sz w:val="22"/>
          <w:szCs w:val="22"/>
        </w:rPr>
      </w:pPr>
    </w:p>
    <w:p w:rsidR="00DC2EF6" w:rsidRDefault="00DC2EF6">
      <w:pPr>
        <w:rPr>
          <w:rFonts w:ascii="Calibri" w:eastAsia="Calibri" w:hAnsi="Calibri" w:cs="Calibri"/>
          <w:sz w:val="22"/>
          <w:szCs w:val="22"/>
        </w:rPr>
      </w:pPr>
    </w:p>
    <w:p w:rsidR="0030641B" w:rsidRDefault="0030641B">
      <w:pPr>
        <w:rPr>
          <w:rFonts w:ascii="Calibri" w:eastAsia="Calibri" w:hAnsi="Calibri" w:cs="Calibri"/>
          <w:sz w:val="22"/>
          <w:szCs w:val="22"/>
        </w:rPr>
      </w:pPr>
    </w:p>
    <w:p w:rsidR="0030641B" w:rsidRDefault="0030641B">
      <w:pPr>
        <w:rPr>
          <w:rFonts w:ascii="Calibri" w:eastAsia="Calibri" w:hAnsi="Calibri" w:cs="Calibri"/>
          <w:sz w:val="22"/>
          <w:szCs w:val="22"/>
        </w:rPr>
      </w:pPr>
    </w:p>
    <w:p w:rsidR="0030641B" w:rsidRDefault="0030641B">
      <w:pPr>
        <w:rPr>
          <w:rFonts w:ascii="Calibri" w:eastAsia="Calibri" w:hAnsi="Calibri" w:cs="Calibri"/>
          <w:sz w:val="22"/>
          <w:szCs w:val="22"/>
        </w:rPr>
      </w:pPr>
    </w:p>
    <w:p w:rsidR="0030641B" w:rsidRDefault="0030641B">
      <w:pPr>
        <w:rPr>
          <w:rFonts w:ascii="Calibri" w:eastAsia="Calibri" w:hAnsi="Calibri" w:cs="Calibri"/>
          <w:sz w:val="22"/>
          <w:szCs w:val="22"/>
        </w:rPr>
      </w:pPr>
    </w:p>
    <w:p w:rsidR="00A711B3" w:rsidRDefault="00A711B3">
      <w:pPr>
        <w:rPr>
          <w:rFonts w:ascii="Calibri" w:eastAsia="Calibri" w:hAnsi="Calibri" w:cs="Calibri"/>
          <w:sz w:val="22"/>
          <w:szCs w:val="22"/>
        </w:rPr>
      </w:pPr>
    </w:p>
    <w:sectPr w:rsidR="00A711B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2661" w:right="1152" w:bottom="1152" w:left="1152" w:header="576" w:footer="57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4BBF" w:rsidRDefault="00274BBF">
      <w:r>
        <w:separator/>
      </w:r>
    </w:p>
  </w:endnote>
  <w:endnote w:type="continuationSeparator" w:id="0">
    <w:p w:rsidR="00274BBF" w:rsidRDefault="00274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akkal Majalla">
    <w:altName w:val="Sakkal Majalla"/>
    <w:charset w:val="B2"/>
    <w:family w:val="auto"/>
    <w:pitch w:val="variable"/>
    <w:sig w:usb0="80002007" w:usb1="80000000" w:usb2="00000008" w:usb3="00000000" w:csb0="000000D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1B3" w:rsidRDefault="00A711B3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1B3" w:rsidRDefault="00A711B3">
    <w:pPr>
      <w:pBdr>
        <w:top w:val="nil"/>
        <w:left w:val="nil"/>
        <w:bottom w:val="single" w:sz="6" w:space="1" w:color="000000"/>
        <w:right w:val="nil"/>
        <w:between w:val="nil"/>
      </w:pBdr>
      <w:ind w:left="-540" w:right="-540"/>
      <w:jc w:val="both"/>
      <w:rPr>
        <w:color w:val="000000"/>
        <w:sz w:val="16"/>
        <w:szCs w:val="16"/>
        <w:highlight w:val="white"/>
      </w:rPr>
    </w:pPr>
  </w:p>
  <w:p w:rsidR="00A711B3" w:rsidRDefault="00313ACE">
    <w:pPr>
      <w:pBdr>
        <w:top w:val="nil"/>
        <w:left w:val="nil"/>
        <w:bottom w:val="nil"/>
        <w:right w:val="nil"/>
        <w:between w:val="nil"/>
      </w:pBdr>
      <w:ind w:left="-540" w:right="-540"/>
      <w:jc w:val="both"/>
      <w:rPr>
        <w:color w:val="000000"/>
        <w:sz w:val="16"/>
        <w:szCs w:val="16"/>
        <w:highlight w:val="white"/>
      </w:rPr>
    </w:pPr>
    <w:r>
      <w:rPr>
        <w:color w:val="000000"/>
        <w:sz w:val="16"/>
        <w:szCs w:val="16"/>
        <w:highlight w:val="white"/>
      </w:rPr>
      <w:t>This document is copyright © (KSU-REC) King Saud University, 2</w:t>
    </w:r>
    <w:r w:rsidR="003007BE">
      <w:rPr>
        <w:color w:val="000000"/>
        <w:sz w:val="16"/>
        <w:szCs w:val="16"/>
        <w:highlight w:val="white"/>
      </w:rPr>
      <w:t>024</w:t>
    </w:r>
    <w:r>
      <w:rPr>
        <w:color w:val="000000"/>
        <w:sz w:val="16"/>
        <w:szCs w:val="16"/>
        <w:highlight w:val="white"/>
      </w:rPr>
      <w:t xml:space="preserve">. No part may be reproduced in any form or by any means, or transmitted, or published without prior written consent from King Saud University. </w:t>
    </w:r>
  </w:p>
  <w:p w:rsidR="00A711B3" w:rsidRDefault="00313ACE">
    <w:pPr>
      <w:pBdr>
        <w:top w:val="nil"/>
        <w:left w:val="nil"/>
        <w:bottom w:val="nil"/>
        <w:right w:val="nil"/>
        <w:between w:val="nil"/>
      </w:pBdr>
      <w:ind w:left="-540" w:right="-540"/>
      <w:jc w:val="both"/>
      <w:rPr>
        <w:color w:val="000000"/>
        <w:sz w:val="16"/>
        <w:szCs w:val="16"/>
        <w:highlight w:val="white"/>
      </w:rPr>
    </w:pPr>
    <w:r>
      <w:rPr>
        <w:color w:val="000000"/>
        <w:sz w:val="16"/>
        <w:szCs w:val="16"/>
        <w:highlight w:val="white"/>
      </w:rPr>
      <w:t xml:space="preserve">Form # KSU-IRB </w:t>
    </w:r>
    <w:r w:rsidR="003007BE">
      <w:rPr>
        <w:color w:val="000000"/>
        <w:sz w:val="16"/>
        <w:szCs w:val="16"/>
        <w:highlight w:val="white"/>
      </w:rPr>
      <w:t>_____ Original version, 12 December 2024</w:t>
    </w:r>
  </w:p>
  <w:p w:rsidR="00A711B3" w:rsidRDefault="00313ACE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</w:rPr>
      <w:fldChar w:fldCharType="begin"/>
    </w:r>
    <w:r>
      <w:rPr>
        <w:b/>
        <w:color w:val="000000"/>
      </w:rPr>
      <w:instrText>PAGE</w:instrText>
    </w:r>
    <w:r>
      <w:rPr>
        <w:b/>
        <w:color w:val="000000"/>
      </w:rPr>
      <w:fldChar w:fldCharType="separate"/>
    </w:r>
    <w:r w:rsidR="00875106">
      <w:rPr>
        <w:b/>
        <w:noProof/>
        <w:color w:val="000000"/>
      </w:rPr>
      <w:t>1</w:t>
    </w:r>
    <w:r>
      <w:rPr>
        <w:b/>
        <w:color w:val="000000"/>
      </w:rPr>
      <w:fldChar w:fldCharType="end"/>
    </w:r>
    <w:r>
      <w:rPr>
        <w:color w:val="000000"/>
      </w:rPr>
      <w:t xml:space="preserve"> of </w:t>
    </w:r>
    <w:r>
      <w:rPr>
        <w:b/>
        <w:color w:val="000000"/>
      </w:rPr>
      <w:fldChar w:fldCharType="begin"/>
    </w:r>
    <w:r>
      <w:rPr>
        <w:b/>
        <w:color w:val="000000"/>
      </w:rPr>
      <w:instrText>NUMPAGES</w:instrText>
    </w:r>
    <w:r>
      <w:rPr>
        <w:b/>
        <w:color w:val="000000"/>
      </w:rPr>
      <w:fldChar w:fldCharType="separate"/>
    </w:r>
    <w:r w:rsidR="00875106">
      <w:rPr>
        <w:b/>
        <w:noProof/>
        <w:color w:val="000000"/>
      </w:rPr>
      <w:t>1</w:t>
    </w:r>
    <w:r>
      <w:rPr>
        <w:b/>
        <w:color w:val="000000"/>
      </w:rPr>
      <w:fldChar w:fldCharType="end"/>
    </w:r>
  </w:p>
  <w:p w:rsidR="00A711B3" w:rsidRDefault="00A711B3">
    <w:pPr>
      <w:pBdr>
        <w:top w:val="nil"/>
        <w:left w:val="nil"/>
        <w:bottom w:val="nil"/>
        <w:right w:val="nil"/>
        <w:between w:val="nil"/>
      </w:pBdr>
      <w:tabs>
        <w:tab w:val="right" w:pos="9900"/>
      </w:tabs>
      <w:rPr>
        <w:rFonts w:ascii="Times New Roman" w:eastAsia="Times New Roman" w:hAnsi="Times New Roman" w:cs="Times New Roman"/>
        <w:color w:val="000000"/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1B3" w:rsidRDefault="00A711B3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4BBF" w:rsidRDefault="00274BBF">
      <w:r>
        <w:separator/>
      </w:r>
    </w:p>
  </w:footnote>
  <w:footnote w:type="continuationSeparator" w:id="0">
    <w:p w:rsidR="00274BBF" w:rsidRDefault="00274B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1B3" w:rsidRDefault="00A711B3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1B3" w:rsidRDefault="00313ACE">
    <w:pPr>
      <w:pBdr>
        <w:top w:val="nil"/>
        <w:left w:val="nil"/>
        <w:bottom w:val="nil"/>
        <w:right w:val="nil"/>
        <w:between w:val="nil"/>
      </w:pBdr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-493395</wp:posOffset>
              </wp:positionH>
              <wp:positionV relativeFrom="paragraph">
                <wp:posOffset>-99060</wp:posOffset>
              </wp:positionV>
              <wp:extent cx="7248525" cy="1266825"/>
              <wp:effectExtent l="0" t="0" r="28575" b="28575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8525" cy="12668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19050" cap="flat" cmpd="sng">
                        <a:solidFill>
                          <a:srgbClr val="000000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:rsidR="00A711B3" w:rsidRPr="0030641B" w:rsidRDefault="00313ACE" w:rsidP="0069351B">
                          <w:pPr>
                            <w:bidi/>
                            <w:spacing w:line="360" w:lineRule="auto"/>
                            <w:ind w:left="1695" w:right="1695" w:firstLine="2438"/>
                            <w:jc w:val="center"/>
                            <w:textDirection w:val="tbRl"/>
                            <w:rPr>
                              <w:rFonts w:asciiTheme="majorHAnsi" w:hAnsiTheme="majorHAnsi" w:cstheme="majorHAnsi"/>
                              <w:color w:val="000000"/>
                              <w:sz w:val="20"/>
                            </w:rPr>
                          </w:pP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جامعة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الملك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سعود</w:t>
                          </w:r>
                          <w:proofErr w:type="spellEnd"/>
                          <w:r w:rsidR="0069351B"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ab/>
                          </w:r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ab/>
                            <w:t xml:space="preserve">                  </w:t>
                          </w:r>
                          <w:r w:rsidRPr="0030641B">
                            <w:rPr>
                              <w:rFonts w:asciiTheme="majorHAnsi" w:eastAsia="Sakkal Majalla" w:hAnsiTheme="majorHAnsi" w:cstheme="majorHAnsi"/>
                              <w:b/>
                              <w:color w:val="000000"/>
                              <w:sz w:val="20"/>
                            </w:rPr>
                            <w:t xml:space="preserve">      </w:t>
                          </w:r>
                          <w:r w:rsidR="0069351B">
                            <w:rPr>
                              <w:rFonts w:asciiTheme="majorHAnsi" w:eastAsia="Sakkal Majalla" w:hAnsiTheme="majorHAnsi" w:cstheme="majorHAnsi"/>
                              <w:b/>
                              <w:color w:val="000000"/>
                              <w:sz w:val="20"/>
                            </w:rPr>
                            <w:t xml:space="preserve">        </w:t>
                          </w:r>
                          <w:r w:rsidRPr="00E43EC3">
                            <w:rPr>
                              <w:rFonts w:asciiTheme="majorHAnsi" w:hAnsiTheme="majorHAnsi" w:cstheme="majorHAnsi"/>
                              <w:b/>
                              <w:color w:val="000000"/>
                              <w:sz w:val="20"/>
                            </w:rPr>
                            <w:t>King Saud University</w:t>
                          </w:r>
                        </w:p>
                        <w:p w:rsidR="00A711B3" w:rsidRDefault="00313ACE">
                          <w:pPr>
                            <w:bidi/>
                            <w:spacing w:line="360" w:lineRule="auto"/>
                            <w:ind w:left="1695" w:right="1695"/>
                            <w:textDirection w:val="tbRl"/>
                          </w:pPr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وكالة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الجامعة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للدارسات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العليا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والبحث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proofErr w:type="gram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العلمي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 </w:t>
                          </w:r>
                          <w:bookmarkStart w:id="2" w:name="_Hlk154048586"/>
                          <w:r w:rsidRPr="00E43EC3">
                            <w:rPr>
                              <w:rFonts w:asciiTheme="majorHAnsi" w:hAnsiTheme="majorHAnsi" w:cstheme="majorHAnsi"/>
                              <w:b/>
                              <w:color w:val="000000"/>
                              <w:sz w:val="20"/>
                            </w:rPr>
                            <w:t>Vice</w:t>
                          </w:r>
                          <w:proofErr w:type="gramEnd"/>
                          <w:r w:rsidRPr="00E43EC3">
                            <w:rPr>
                              <w:rFonts w:asciiTheme="majorHAnsi" w:hAnsiTheme="majorHAnsi" w:cstheme="majorHAnsi"/>
                              <w:b/>
                              <w:color w:val="000000"/>
                              <w:sz w:val="20"/>
                            </w:rPr>
                            <w:t xml:space="preserve"> Rectorate for Graduate Studies &amp; Scientific Research</w:t>
                          </w:r>
                          <w:bookmarkEnd w:id="2"/>
                        </w:p>
                        <w:p w:rsidR="00A711B3" w:rsidRDefault="00313ACE">
                          <w:pPr>
                            <w:bidi/>
                            <w:spacing w:line="360" w:lineRule="auto"/>
                            <w:ind w:left="1695" w:right="1695"/>
                            <w:textDirection w:val="tbRl"/>
                          </w:pPr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                         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عمادة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البحث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العلمي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ab/>
                          </w:r>
                          <w:r w:rsidRPr="0030641B">
                            <w:rPr>
                              <w:rFonts w:asciiTheme="majorHAnsi" w:eastAsia="Sakkal Majalla" w:hAnsiTheme="majorHAnsi" w:cstheme="majorHAnsi"/>
                              <w:b/>
                              <w:color w:val="000000"/>
                              <w:sz w:val="20"/>
                            </w:rPr>
                            <w:tab/>
                          </w:r>
                          <w:r w:rsidRPr="00E43EC3">
                            <w:rPr>
                              <w:rFonts w:asciiTheme="majorHAnsi" w:eastAsia="Sakkal Majalla" w:hAnsiTheme="majorHAnsi" w:cstheme="majorHAnsi"/>
                              <w:b/>
                              <w:color w:val="000000"/>
                              <w:sz w:val="20"/>
                            </w:rPr>
                            <w:t xml:space="preserve">                    </w:t>
                          </w:r>
                          <w:r w:rsidRPr="00E43EC3">
                            <w:rPr>
                              <w:rFonts w:asciiTheme="majorHAnsi" w:hAnsiTheme="majorHAnsi" w:cstheme="majorHAnsi"/>
                              <w:b/>
                              <w:color w:val="000000"/>
                              <w:sz w:val="20"/>
                            </w:rPr>
                            <w:t>Deanship of Scientific Research</w:t>
                          </w:r>
                        </w:p>
                        <w:p w:rsidR="00A711B3" w:rsidRDefault="00313ACE">
                          <w:pPr>
                            <w:bidi/>
                            <w:spacing w:line="360" w:lineRule="auto"/>
                            <w:ind w:left="1695" w:right="1695" w:firstLine="1718"/>
                            <w:textDirection w:val="tbRl"/>
                          </w:pPr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     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لجنة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أخلاقيات</w:t>
                          </w:r>
                          <w:proofErr w:type="spellEnd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Sakkal Majalla" w:eastAsia="Sakkal Majalla" w:hAnsi="Sakkal Majalla" w:cs="Sakkal Majalla"/>
                              <w:b/>
                              <w:color w:val="000000"/>
                              <w:sz w:val="20"/>
                            </w:rPr>
                            <w:t>البحوث</w:t>
                          </w:r>
                          <w:proofErr w:type="spellEnd"/>
                          <w:r>
                            <w:rPr>
                              <w:b/>
                              <w:color w:val="000000"/>
                            </w:rPr>
                            <w:tab/>
                          </w:r>
                          <w:r>
                            <w:rPr>
                              <w:color w:val="000000"/>
                              <w:sz w:val="20"/>
                            </w:rPr>
                            <w:t xml:space="preserve">                          </w:t>
                          </w:r>
                          <w:r w:rsidRPr="00E43EC3">
                            <w:rPr>
                              <w:rFonts w:asciiTheme="majorHAnsi" w:hAnsiTheme="majorHAnsi" w:cstheme="majorHAnsi"/>
                              <w:b/>
                              <w:color w:val="000000"/>
                              <w:sz w:val="20"/>
                            </w:rPr>
                            <w:t xml:space="preserve">  Research Ethics Committee</w:t>
                          </w:r>
                        </w:p>
                        <w:p w:rsidR="00A711B3" w:rsidRDefault="00A711B3">
                          <w:pPr>
                            <w:bidi/>
                            <w:spacing w:line="360" w:lineRule="auto"/>
                            <w:ind w:left="382" w:right="382" w:firstLine="2445"/>
                            <w:textDirection w:val="tbRl"/>
                          </w:pPr>
                        </w:p>
                        <w:p w:rsidR="00A711B3" w:rsidRDefault="00A711B3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-38.85pt;margin-top:-7.8pt;width:570.75pt;height:9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gPSKQIAAGcEAAAOAAAAZHJzL2Uyb0RvYy54bWysVG2P0zAM/o7Ef4jynbWrtt2uWndCN4aQ&#10;TjBx8AO8NG0j5Y0kW7t/j5Puth0gISH6IbVr57H92O7qYVCSHLnzwuiKTic5JVwzUwvdVvT7t+27&#10;JSU+gK5BGs0reuKePqzfvln1tuSF6YysuSMIon3Z24p2IdgyyzzruAI/MZZrNDbGKQioujarHfSI&#10;rmRW5Pki642rrTOMe49fN6ORrhN+03AWvjSN54HIimJuIZ0unft4ZusVlK0D2wl2TgP+IQsFQmPQ&#10;C9QGApCDE79BKcGc8aYJE2ZUZppGMJ5qwGqm+S/VPHdgeaoFyfH2QpP/f7Ds83HniKgrWlCiQWGL&#10;viJpoFvJSRHp6a0v0evZ7txZ8yjGWofGqfjGKsiQKD1dKOVDIAw/3hWz5byYU8LQNi0WiyUqiJNd&#10;r1vnw0duFIlCRR2GT1TC8cmH0fXFJUbzRop6K6RMimv3j9KRI2B/t+k5o79yk5r0GP4+n+MMMMA5&#10;ayQEFJXFyr1uU8BXV/wtcp6ePyHHzDbguzGDhBDdoFQi4GBLoSq6vNyGsuNQf9A1CSeLVGvcCRpT&#10;84oSyXGDUEjXAwj5dz9kUWokM/Zo7EqUwrAfECSKe1OfsL/esq3ATJ/Ahx04nPAphsWpx4A/DuAw&#10;CflJ41jdT2exWSEps/ldjny5W8v+1gKadQaXCZkcxceQVivWr837QzCNSB28pnJOFqc5zcB58+K6&#10;3OrJ6/p/WP8EAAD//wMAUEsDBBQABgAIAAAAIQBOVUaw4AAAAAwBAAAPAAAAZHJzL2Rvd25yZXYu&#10;eG1sTI/BTsMwEETvSPyDtUhcUOu0EUkJcSpAyhGJBg4cXXtJosbrKHbb9O/ZnuA2o32anSm3sxvE&#10;CafQe1KwWiYgkIy3PbUKvj7rxQZEiJqsHjyhggsG2Fa3N6UurD/TDk9NbAWHUCi0gi7GsZAymA6d&#10;Dks/IvHtx09OR7ZTK+2kzxzuBrlOkkw63RN/6PSIbx2aQ3N0Ch68s/XrRziY+nvXmyS9pOv3Rqn7&#10;u/nlGUTEOf7BcK3P1aHiTnt/JBvEoGCR5zmjLFaPGYgrkWQpr9mz2qRPIKtS/h9R/QIAAP//AwBQ&#10;SwECLQAUAAYACAAAACEAtoM4kv4AAADhAQAAEwAAAAAAAAAAAAAAAAAAAAAAW0NvbnRlbnRfVHlw&#10;ZXNdLnhtbFBLAQItABQABgAIAAAAIQA4/SH/1gAAAJQBAAALAAAAAAAAAAAAAAAAAC8BAABfcmVs&#10;cy8ucmVsc1BLAQItABQABgAIAAAAIQDgAgPSKQIAAGcEAAAOAAAAAAAAAAAAAAAAAC4CAABkcnMv&#10;ZTJvRG9jLnhtbFBLAQItABQABgAIAAAAIQBOVUaw4AAAAAwBAAAPAAAAAAAAAAAAAAAAAIMEAABk&#10;cnMvZG93bnJldi54bWxQSwUGAAAAAAQABADzAAAAkAUAAAAA&#10;" strokeweight="1.5pt">
              <v:stroke startarrowwidth="narrow" startarrowlength="short" endarrowwidth="narrow" endarrowlength="short"/>
              <v:textbox inset="2.53958mm,1.2694mm,2.53958mm,1.2694mm">
                <w:txbxContent>
                  <w:p w:rsidR="00A711B3" w:rsidRPr="0030641B" w:rsidRDefault="00313ACE" w:rsidP="0069351B">
                    <w:pPr>
                      <w:bidi/>
                      <w:spacing w:line="360" w:lineRule="auto"/>
                      <w:ind w:left="1695" w:right="1695" w:firstLine="2438"/>
                      <w:jc w:val="center"/>
                      <w:textDirection w:val="tbRl"/>
                      <w:rPr>
                        <w:rFonts w:asciiTheme="majorHAnsi" w:hAnsiTheme="majorHAnsi" w:cstheme="majorHAnsi"/>
                        <w:color w:val="000000"/>
                        <w:sz w:val="20"/>
                      </w:rPr>
                    </w:pP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جامعة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الملك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سعود</w:t>
                    </w:r>
                    <w:proofErr w:type="spellEnd"/>
                    <w:r w:rsidR="0069351B"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ab/>
                    </w:r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ab/>
                      <w:t xml:space="preserve">                  </w:t>
                    </w:r>
                    <w:r w:rsidRPr="0030641B">
                      <w:rPr>
                        <w:rFonts w:asciiTheme="majorHAnsi" w:eastAsia="Sakkal Majalla" w:hAnsiTheme="majorHAnsi" w:cstheme="majorHAnsi"/>
                        <w:b/>
                        <w:color w:val="000000"/>
                        <w:sz w:val="20"/>
                      </w:rPr>
                      <w:t xml:space="preserve">      </w:t>
                    </w:r>
                    <w:r w:rsidR="0069351B">
                      <w:rPr>
                        <w:rFonts w:asciiTheme="majorHAnsi" w:eastAsia="Sakkal Majalla" w:hAnsiTheme="majorHAnsi" w:cstheme="majorHAnsi"/>
                        <w:b/>
                        <w:color w:val="000000"/>
                        <w:sz w:val="20"/>
                      </w:rPr>
                      <w:t xml:space="preserve">        </w:t>
                    </w:r>
                    <w:r w:rsidRPr="00E43EC3">
                      <w:rPr>
                        <w:rFonts w:asciiTheme="majorHAnsi" w:hAnsiTheme="majorHAnsi" w:cstheme="majorHAnsi"/>
                        <w:b/>
                        <w:color w:val="000000"/>
                        <w:sz w:val="20"/>
                      </w:rPr>
                      <w:t>King Saud University</w:t>
                    </w:r>
                  </w:p>
                  <w:p w:rsidR="00A711B3" w:rsidRDefault="00313ACE">
                    <w:pPr>
                      <w:bidi/>
                      <w:spacing w:line="360" w:lineRule="auto"/>
                      <w:ind w:left="1695" w:right="1695"/>
                      <w:textDirection w:val="tbRl"/>
                    </w:pPr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وكالة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الجامعة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للدارسات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العليا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والبحث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proofErr w:type="gram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العلمي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 </w:t>
                    </w:r>
                    <w:bookmarkStart w:id="3" w:name="_Hlk154048586"/>
                    <w:r w:rsidRPr="00E43EC3">
                      <w:rPr>
                        <w:rFonts w:asciiTheme="majorHAnsi" w:hAnsiTheme="majorHAnsi" w:cstheme="majorHAnsi"/>
                        <w:b/>
                        <w:color w:val="000000"/>
                        <w:sz w:val="20"/>
                      </w:rPr>
                      <w:t>Vice</w:t>
                    </w:r>
                    <w:proofErr w:type="gramEnd"/>
                    <w:r w:rsidRPr="00E43EC3">
                      <w:rPr>
                        <w:rFonts w:asciiTheme="majorHAnsi" w:hAnsiTheme="majorHAnsi" w:cstheme="majorHAnsi"/>
                        <w:b/>
                        <w:color w:val="000000"/>
                        <w:sz w:val="20"/>
                      </w:rPr>
                      <w:t xml:space="preserve"> Rectorate for Graduate Studies &amp; Scientific Research</w:t>
                    </w:r>
                    <w:bookmarkEnd w:id="3"/>
                  </w:p>
                  <w:p w:rsidR="00A711B3" w:rsidRDefault="00313ACE">
                    <w:pPr>
                      <w:bidi/>
                      <w:spacing w:line="360" w:lineRule="auto"/>
                      <w:ind w:left="1695" w:right="1695"/>
                      <w:textDirection w:val="tbRl"/>
                    </w:pPr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                         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عمادة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البحث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العلمي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ab/>
                    </w:r>
                    <w:r w:rsidRPr="0030641B">
                      <w:rPr>
                        <w:rFonts w:asciiTheme="majorHAnsi" w:eastAsia="Sakkal Majalla" w:hAnsiTheme="majorHAnsi" w:cstheme="majorHAnsi"/>
                        <w:b/>
                        <w:color w:val="000000"/>
                        <w:sz w:val="20"/>
                      </w:rPr>
                      <w:tab/>
                    </w:r>
                    <w:r w:rsidRPr="00E43EC3">
                      <w:rPr>
                        <w:rFonts w:asciiTheme="majorHAnsi" w:eastAsia="Sakkal Majalla" w:hAnsiTheme="majorHAnsi" w:cstheme="majorHAnsi"/>
                        <w:b/>
                        <w:color w:val="000000"/>
                        <w:sz w:val="20"/>
                      </w:rPr>
                      <w:t xml:space="preserve">                    </w:t>
                    </w:r>
                    <w:r w:rsidRPr="00E43EC3">
                      <w:rPr>
                        <w:rFonts w:asciiTheme="majorHAnsi" w:hAnsiTheme="majorHAnsi" w:cstheme="majorHAnsi"/>
                        <w:b/>
                        <w:color w:val="000000"/>
                        <w:sz w:val="20"/>
                      </w:rPr>
                      <w:t>Deanship of Scientific Research</w:t>
                    </w:r>
                  </w:p>
                  <w:p w:rsidR="00A711B3" w:rsidRDefault="00313ACE">
                    <w:pPr>
                      <w:bidi/>
                      <w:spacing w:line="360" w:lineRule="auto"/>
                      <w:ind w:left="1695" w:right="1695" w:firstLine="1718"/>
                      <w:textDirection w:val="tbRl"/>
                    </w:pPr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     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لجنة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أخلاقيات</w:t>
                    </w:r>
                    <w:proofErr w:type="spellEnd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 xml:space="preserve"> </w:t>
                    </w:r>
                    <w:proofErr w:type="spellStart"/>
                    <w:r>
                      <w:rPr>
                        <w:rFonts w:ascii="Sakkal Majalla" w:eastAsia="Sakkal Majalla" w:hAnsi="Sakkal Majalla" w:cs="Sakkal Majalla"/>
                        <w:b/>
                        <w:color w:val="000000"/>
                        <w:sz w:val="20"/>
                      </w:rPr>
                      <w:t>البحوث</w:t>
                    </w:r>
                    <w:proofErr w:type="spellEnd"/>
                    <w:r>
                      <w:rPr>
                        <w:b/>
                        <w:color w:val="000000"/>
                      </w:rPr>
                      <w:tab/>
                    </w:r>
                    <w:r>
                      <w:rPr>
                        <w:color w:val="000000"/>
                        <w:sz w:val="20"/>
                      </w:rPr>
                      <w:t xml:space="preserve">                          </w:t>
                    </w:r>
                    <w:r w:rsidRPr="00E43EC3">
                      <w:rPr>
                        <w:rFonts w:asciiTheme="majorHAnsi" w:hAnsiTheme="majorHAnsi" w:cstheme="majorHAnsi"/>
                        <w:b/>
                        <w:color w:val="000000"/>
                        <w:sz w:val="20"/>
                      </w:rPr>
                      <w:t xml:space="preserve">  Research Ethics Committee</w:t>
                    </w:r>
                  </w:p>
                  <w:p w:rsidR="00A711B3" w:rsidRDefault="00A711B3">
                    <w:pPr>
                      <w:bidi/>
                      <w:spacing w:line="360" w:lineRule="auto"/>
                      <w:ind w:left="382" w:right="382" w:firstLine="2445"/>
                      <w:textDirection w:val="tbRl"/>
                    </w:pPr>
                  </w:p>
                  <w:p w:rsidR="00A711B3" w:rsidRDefault="00A711B3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column">
            <wp:posOffset>-426719</wp:posOffset>
          </wp:positionH>
          <wp:positionV relativeFrom="paragraph">
            <wp:posOffset>120015</wp:posOffset>
          </wp:positionV>
          <wp:extent cx="1026795" cy="809625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26795" cy="8096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1B3" w:rsidRDefault="00A711B3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044FAF"/>
    <w:multiLevelType w:val="multilevel"/>
    <w:tmpl w:val="567A197C"/>
    <w:lvl w:ilvl="0">
      <w:start w:val="1"/>
      <w:numFmt w:val="upperLetter"/>
      <w:lvlText w:val="%1."/>
      <w:lvlJc w:val="left"/>
      <w:pPr>
        <w:ind w:left="136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120" w:hanging="180"/>
      </w:pPr>
      <w:rPr>
        <w:vertAlign w:val="baseline"/>
      </w:rPr>
    </w:lvl>
  </w:abstractNum>
  <w:abstractNum w:abstractNumId="1" w15:restartNumberingAfterBreak="0">
    <w:nsid w:val="30E03550"/>
    <w:multiLevelType w:val="hybridMultilevel"/>
    <w:tmpl w:val="D3864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4707C7"/>
    <w:multiLevelType w:val="multilevel"/>
    <w:tmpl w:val="21A654F6"/>
    <w:lvl w:ilvl="0">
      <w:start w:val="8"/>
      <w:numFmt w:val="bullet"/>
      <w:lvlText w:val="-"/>
      <w:lvlJc w:val="left"/>
      <w:pPr>
        <w:ind w:left="720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 w15:restartNumberingAfterBreak="0">
    <w:nsid w:val="5D03076D"/>
    <w:multiLevelType w:val="multilevel"/>
    <w:tmpl w:val="0992697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1B3"/>
    <w:rsid w:val="000536B8"/>
    <w:rsid w:val="000B70B3"/>
    <w:rsid w:val="000D1A28"/>
    <w:rsid w:val="00270E46"/>
    <w:rsid w:val="00274BBF"/>
    <w:rsid w:val="003007BE"/>
    <w:rsid w:val="0030641B"/>
    <w:rsid w:val="00313ACE"/>
    <w:rsid w:val="00557714"/>
    <w:rsid w:val="006440C1"/>
    <w:rsid w:val="0069317D"/>
    <w:rsid w:val="0069351B"/>
    <w:rsid w:val="00875106"/>
    <w:rsid w:val="00921043"/>
    <w:rsid w:val="00966AAD"/>
    <w:rsid w:val="00A34638"/>
    <w:rsid w:val="00A711B3"/>
    <w:rsid w:val="00AD2E19"/>
    <w:rsid w:val="00DC2EF6"/>
    <w:rsid w:val="00E209DF"/>
    <w:rsid w:val="00E43EC3"/>
    <w:rsid w:val="00F50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89FFCF"/>
  <w15:docId w15:val="{120EC7FB-CC06-4652-9602-CEF5449A5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="Garamond" w:hAnsi="Garamond" w:cs="Garamond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outlineLvl w:val="1"/>
    </w:pPr>
    <w:rPr>
      <w:b/>
      <w:sz w:val="22"/>
      <w:szCs w:val="2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outlineLvl w:val="2"/>
    </w:pPr>
    <w:rPr>
      <w:rFonts w:ascii="Courier New" w:eastAsia="Courier New" w:hAnsi="Courier New" w:cs="Courier New"/>
      <w:b/>
      <w:sz w:val="20"/>
      <w:szCs w:val="20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spacing w:before="240"/>
      <w:jc w:val="center"/>
      <w:outlineLvl w:val="4"/>
    </w:pPr>
    <w:rPr>
      <w:rFonts w:ascii="Times New Roman" w:eastAsia="Times New Roman" w:hAnsi="Times New Roman" w:cs="Times New Roman"/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jc w:val="center"/>
    </w:pPr>
    <w:rPr>
      <w:b/>
      <w:sz w:val="28"/>
      <w:szCs w:val="28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</w:tblPr>
  </w:style>
  <w:style w:type="table" w:customStyle="1" w:styleId="ab">
    <w:basedOn w:val="TableNormal"/>
    <w:tblPr>
      <w:tblStyleRowBandSize w:val="1"/>
      <w:tblStyleColBandSize w:val="1"/>
    </w:tblPr>
  </w:style>
  <w:style w:type="table" w:customStyle="1" w:styleId="ac">
    <w:basedOn w:val="TableNormal"/>
    <w:tblPr>
      <w:tblStyleRowBandSize w:val="1"/>
      <w:tblStyleColBandSize w:val="1"/>
    </w:tblPr>
  </w:style>
  <w:style w:type="table" w:customStyle="1" w:styleId="ad">
    <w:basedOn w:val="TableNormal"/>
    <w:tblPr>
      <w:tblStyleRowBandSize w:val="1"/>
      <w:tblStyleColBandSize w:val="1"/>
    </w:tblPr>
  </w:style>
  <w:style w:type="paragraph" w:styleId="NoSpacing">
    <w:name w:val="No Spacing"/>
    <w:uiPriority w:val="1"/>
    <w:qFormat/>
    <w:rsid w:val="0030641B"/>
  </w:style>
  <w:style w:type="table" w:styleId="TableGrid">
    <w:name w:val="Table Grid"/>
    <w:basedOn w:val="TableNormal"/>
    <w:uiPriority w:val="39"/>
    <w:rsid w:val="006935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D2E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XI9QIiAIXRCL1BxobDPn9Tqfww==">CgMxLjAyCWlkLmdqZGd4czIKaWQuMzBqMHpsbDgAciExcFktUURiSGZPUHJQVVBUZnNlNVZNdVA1dmVtTHpVa1E=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Lebanto Oielia</dc:creator>
  <cp:lastModifiedBy>Lebanto Oielia</cp:lastModifiedBy>
  <cp:revision>36</cp:revision>
  <dcterms:created xsi:type="dcterms:W3CDTF">2023-12-21T07:58:00Z</dcterms:created>
  <dcterms:modified xsi:type="dcterms:W3CDTF">2024-12-16T09:05:00Z</dcterms:modified>
</cp:coreProperties>
</file>